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2DA" w:rsidRDefault="00C712DA">
      <w:pPr>
        <w:spacing w:line="276" w:lineRule="auto"/>
        <w:rPr>
          <w:rFonts w:ascii="仿宋_GB2312" w:eastAsia="仿宋_GB2312" w:hAnsi="宋体" w:hint="eastAsia"/>
          <w:b/>
          <w:color w:val="000000"/>
          <w:sz w:val="72"/>
          <w:szCs w:val="72"/>
        </w:rPr>
      </w:pPr>
      <w:bookmarkStart w:id="0" w:name="_GoBack"/>
      <w:bookmarkEnd w:id="0"/>
    </w:p>
    <w:p w:rsidR="00E931BF" w:rsidRDefault="00E931BF" w:rsidP="00BB40AA">
      <w:pPr>
        <w:spacing w:line="276" w:lineRule="auto"/>
        <w:rPr>
          <w:rFonts w:ascii="仿宋_GB2312" w:eastAsia="仿宋_GB2312" w:hAnsi="宋体"/>
          <w:b/>
          <w:color w:val="000000"/>
          <w:sz w:val="72"/>
          <w:szCs w:val="72"/>
        </w:rPr>
      </w:pPr>
    </w:p>
    <w:p w:rsidR="00E931BF" w:rsidRPr="0091094D" w:rsidRDefault="00E931BF" w:rsidP="0091094D">
      <w:pPr>
        <w:spacing w:line="276" w:lineRule="auto"/>
        <w:jc w:val="center"/>
        <w:rPr>
          <w:rFonts w:ascii="黑体" w:eastAsia="黑体" w:hAnsi="黑体"/>
          <w:b/>
          <w:color w:val="000000"/>
          <w:sz w:val="72"/>
          <w:szCs w:val="72"/>
        </w:rPr>
      </w:pPr>
      <w:r w:rsidRPr="0091094D">
        <w:rPr>
          <w:rFonts w:ascii="黑体" w:eastAsia="黑体" w:hAnsi="黑体" w:hint="eastAsia"/>
          <w:b/>
          <w:color w:val="000000"/>
          <w:sz w:val="72"/>
          <w:szCs w:val="72"/>
        </w:rPr>
        <w:t>气 排 球 竞 赛 规 则</w:t>
      </w:r>
    </w:p>
    <w:p w:rsidR="00691ECF" w:rsidRPr="0091094D" w:rsidRDefault="00691ECF" w:rsidP="0091094D">
      <w:pPr>
        <w:spacing w:line="276" w:lineRule="auto"/>
        <w:jc w:val="center"/>
        <w:rPr>
          <w:rFonts w:ascii="黑体" w:eastAsia="黑体" w:hAnsi="黑体"/>
          <w:b/>
          <w:color w:val="000000"/>
          <w:sz w:val="48"/>
          <w:szCs w:val="48"/>
        </w:rPr>
      </w:pPr>
    </w:p>
    <w:p w:rsidR="00E931BF" w:rsidRPr="0091094D" w:rsidRDefault="000134EE" w:rsidP="0091094D">
      <w:pPr>
        <w:spacing w:line="276" w:lineRule="auto"/>
        <w:jc w:val="center"/>
        <w:rPr>
          <w:rFonts w:ascii="黑体" w:eastAsia="黑体" w:hAnsi="黑体"/>
          <w:b/>
          <w:color w:val="000000"/>
          <w:sz w:val="48"/>
          <w:szCs w:val="48"/>
        </w:rPr>
      </w:pPr>
      <w:r w:rsidRPr="0091094D">
        <w:rPr>
          <w:rFonts w:ascii="黑体" w:eastAsia="黑体" w:hAnsi="黑体"/>
          <w:b/>
          <w:color w:val="000000"/>
          <w:sz w:val="48"/>
          <w:szCs w:val="48"/>
        </w:rPr>
        <w:t>2017-2020</w:t>
      </w:r>
    </w:p>
    <w:p w:rsidR="00E931BF" w:rsidRPr="0091094D" w:rsidRDefault="00E931BF" w:rsidP="0091094D">
      <w:pPr>
        <w:spacing w:line="276" w:lineRule="auto"/>
        <w:jc w:val="center"/>
        <w:rPr>
          <w:rFonts w:ascii="黑体" w:eastAsia="黑体" w:hAnsi="黑体"/>
          <w:b/>
          <w:color w:val="000000"/>
          <w:sz w:val="32"/>
          <w:szCs w:val="32"/>
        </w:rPr>
      </w:pPr>
    </w:p>
    <w:p w:rsidR="00E931BF" w:rsidRDefault="00E931BF" w:rsidP="0091094D">
      <w:pPr>
        <w:spacing w:line="276" w:lineRule="auto"/>
        <w:jc w:val="center"/>
        <w:rPr>
          <w:rFonts w:ascii="黑体" w:eastAsia="黑体" w:hAnsi="黑体"/>
          <w:b/>
          <w:color w:val="000000"/>
          <w:sz w:val="32"/>
          <w:szCs w:val="32"/>
        </w:rPr>
      </w:pPr>
    </w:p>
    <w:p w:rsidR="0091094D" w:rsidRDefault="0091094D" w:rsidP="0091094D">
      <w:pPr>
        <w:spacing w:line="276" w:lineRule="auto"/>
        <w:jc w:val="center"/>
        <w:rPr>
          <w:rFonts w:ascii="黑体" w:eastAsia="黑体" w:hAnsi="黑体"/>
          <w:b/>
          <w:color w:val="000000"/>
          <w:sz w:val="32"/>
          <w:szCs w:val="32"/>
        </w:rPr>
      </w:pPr>
    </w:p>
    <w:p w:rsidR="0091094D" w:rsidRDefault="0091094D" w:rsidP="0091094D">
      <w:pPr>
        <w:spacing w:line="276" w:lineRule="auto"/>
        <w:jc w:val="center"/>
        <w:rPr>
          <w:rFonts w:ascii="黑体" w:eastAsia="黑体" w:hAnsi="黑体"/>
          <w:b/>
          <w:color w:val="000000"/>
          <w:sz w:val="32"/>
          <w:szCs w:val="32"/>
        </w:rPr>
      </w:pPr>
    </w:p>
    <w:p w:rsidR="0091094D" w:rsidRDefault="0091094D" w:rsidP="0091094D">
      <w:pPr>
        <w:spacing w:line="276" w:lineRule="auto"/>
        <w:jc w:val="center"/>
        <w:rPr>
          <w:rFonts w:ascii="黑体" w:eastAsia="黑体" w:hAnsi="黑体"/>
          <w:b/>
          <w:color w:val="000000"/>
          <w:sz w:val="32"/>
          <w:szCs w:val="32"/>
        </w:rPr>
      </w:pPr>
    </w:p>
    <w:p w:rsidR="0091094D" w:rsidRPr="0091094D" w:rsidRDefault="0091094D" w:rsidP="0091094D">
      <w:pPr>
        <w:spacing w:line="276" w:lineRule="auto"/>
        <w:jc w:val="center"/>
        <w:rPr>
          <w:rFonts w:ascii="黑体" w:eastAsia="黑体" w:hAnsi="黑体"/>
          <w:b/>
          <w:color w:val="000000"/>
          <w:sz w:val="32"/>
          <w:szCs w:val="32"/>
        </w:rPr>
      </w:pPr>
    </w:p>
    <w:p w:rsidR="00E931BF" w:rsidRPr="0091094D" w:rsidRDefault="00E931BF" w:rsidP="0091094D">
      <w:pPr>
        <w:spacing w:line="276" w:lineRule="auto"/>
        <w:jc w:val="center"/>
        <w:rPr>
          <w:rFonts w:ascii="黑体" w:eastAsia="黑体" w:hAnsi="黑体"/>
          <w:b/>
          <w:color w:val="000000"/>
          <w:sz w:val="32"/>
          <w:szCs w:val="32"/>
        </w:rPr>
      </w:pPr>
    </w:p>
    <w:p w:rsidR="00E931BF" w:rsidRPr="0091094D" w:rsidRDefault="00E931BF" w:rsidP="0091094D">
      <w:pPr>
        <w:spacing w:line="276" w:lineRule="auto"/>
        <w:jc w:val="center"/>
        <w:rPr>
          <w:rFonts w:ascii="黑体" w:eastAsia="黑体" w:hAnsi="黑体"/>
          <w:b/>
          <w:color w:val="000000"/>
          <w:sz w:val="32"/>
          <w:szCs w:val="32"/>
        </w:rPr>
      </w:pPr>
    </w:p>
    <w:p w:rsidR="00C712DA" w:rsidRPr="0091094D" w:rsidRDefault="00C712DA" w:rsidP="0091094D">
      <w:pPr>
        <w:spacing w:line="276" w:lineRule="auto"/>
        <w:jc w:val="center"/>
        <w:rPr>
          <w:rFonts w:ascii="黑体" w:eastAsia="黑体" w:hAnsi="黑体"/>
          <w:b/>
          <w:color w:val="000000"/>
          <w:sz w:val="32"/>
          <w:szCs w:val="32"/>
        </w:rPr>
      </w:pPr>
    </w:p>
    <w:p w:rsidR="00E931BF" w:rsidRPr="0091094D" w:rsidRDefault="00E931BF" w:rsidP="0091094D">
      <w:pPr>
        <w:spacing w:line="276" w:lineRule="auto"/>
        <w:jc w:val="center"/>
        <w:rPr>
          <w:rFonts w:ascii="黑体" w:eastAsia="黑体" w:hAnsi="黑体"/>
          <w:b/>
          <w:color w:val="000000"/>
          <w:sz w:val="32"/>
          <w:szCs w:val="32"/>
        </w:rPr>
      </w:pPr>
    </w:p>
    <w:p w:rsidR="00BB40AA" w:rsidRPr="0091094D" w:rsidRDefault="00BB40AA" w:rsidP="0091094D">
      <w:pPr>
        <w:spacing w:line="276" w:lineRule="auto"/>
        <w:jc w:val="center"/>
        <w:rPr>
          <w:rFonts w:ascii="黑体" w:eastAsia="黑体" w:hAnsi="黑体"/>
          <w:b/>
          <w:color w:val="000000"/>
          <w:sz w:val="32"/>
          <w:szCs w:val="32"/>
        </w:rPr>
      </w:pPr>
    </w:p>
    <w:p w:rsidR="00E931BF" w:rsidRPr="0091094D" w:rsidRDefault="00E931BF" w:rsidP="0091094D">
      <w:pPr>
        <w:spacing w:line="276" w:lineRule="auto"/>
        <w:jc w:val="center"/>
        <w:rPr>
          <w:rFonts w:ascii="黑体" w:eastAsia="黑体" w:hAnsi="黑体"/>
          <w:b/>
          <w:color w:val="000000"/>
          <w:sz w:val="30"/>
          <w:szCs w:val="30"/>
        </w:rPr>
      </w:pPr>
      <w:r w:rsidRPr="0091094D">
        <w:rPr>
          <w:rFonts w:ascii="黑体" w:eastAsia="黑体" w:hAnsi="黑体" w:hint="eastAsia"/>
          <w:b/>
          <w:color w:val="000000"/>
          <w:sz w:val="30"/>
          <w:szCs w:val="30"/>
        </w:rPr>
        <w:t>中国排球协会审定</w:t>
      </w:r>
    </w:p>
    <w:p w:rsidR="00C712DA" w:rsidRPr="0091094D" w:rsidRDefault="00E931BF" w:rsidP="0091094D">
      <w:pPr>
        <w:tabs>
          <w:tab w:val="center" w:pos="4153"/>
          <w:tab w:val="left" w:pos="6210"/>
        </w:tabs>
        <w:spacing w:line="276" w:lineRule="auto"/>
        <w:jc w:val="center"/>
        <w:rPr>
          <w:rFonts w:ascii="黑体" w:eastAsia="黑体" w:hAnsi="黑体"/>
          <w:b/>
          <w:color w:val="000000"/>
          <w:sz w:val="44"/>
          <w:szCs w:val="44"/>
        </w:rPr>
      </w:pPr>
      <w:r w:rsidRPr="0091094D">
        <w:rPr>
          <w:rFonts w:ascii="黑体" w:eastAsia="黑体" w:hAnsi="黑体" w:hint="eastAsia"/>
          <w:b/>
          <w:color w:val="000000"/>
          <w:sz w:val="30"/>
          <w:szCs w:val="30"/>
        </w:rPr>
        <w:t>2017年5月</w:t>
      </w:r>
    </w:p>
    <w:p w:rsidR="0091094D" w:rsidRDefault="0091094D">
      <w:pPr>
        <w:widowControl/>
        <w:jc w:val="left"/>
        <w:rPr>
          <w:rFonts w:ascii="仿宋_GB2312" w:eastAsia="仿宋_GB2312" w:hAnsi="宋体"/>
          <w:b/>
          <w:color w:val="000000"/>
          <w:sz w:val="44"/>
          <w:szCs w:val="44"/>
        </w:rPr>
      </w:pPr>
      <w:r>
        <w:rPr>
          <w:rFonts w:ascii="仿宋_GB2312" w:eastAsia="仿宋_GB2312" w:hAnsi="宋体"/>
          <w:b/>
          <w:color w:val="000000"/>
          <w:sz w:val="44"/>
          <w:szCs w:val="44"/>
        </w:rPr>
        <w:br w:type="page"/>
      </w:r>
    </w:p>
    <w:p w:rsidR="0091094D" w:rsidRPr="0091094D" w:rsidRDefault="00E931BF" w:rsidP="0091094D">
      <w:pPr>
        <w:tabs>
          <w:tab w:val="center" w:pos="4153"/>
          <w:tab w:val="left" w:pos="6210"/>
        </w:tabs>
        <w:spacing w:line="276" w:lineRule="auto"/>
        <w:ind w:firstLine="3522"/>
        <w:rPr>
          <w:rFonts w:ascii="仿宋" w:eastAsia="仿宋" w:hAnsi="仿宋"/>
          <w:b/>
          <w:color w:val="000000"/>
          <w:sz w:val="44"/>
          <w:szCs w:val="44"/>
        </w:rPr>
      </w:pPr>
      <w:r w:rsidRPr="0091094D">
        <w:rPr>
          <w:rFonts w:ascii="仿宋" w:eastAsia="仿宋" w:hAnsi="仿宋" w:hint="eastAsia"/>
          <w:b/>
          <w:color w:val="000000"/>
          <w:sz w:val="44"/>
          <w:szCs w:val="44"/>
        </w:rPr>
        <w:lastRenderedPageBreak/>
        <w:t>修订说明</w:t>
      </w:r>
    </w:p>
    <w:p w:rsidR="0091094D" w:rsidRPr="0091094D" w:rsidRDefault="0091094D" w:rsidP="0091094D">
      <w:pPr>
        <w:tabs>
          <w:tab w:val="center" w:pos="4153"/>
          <w:tab w:val="left" w:pos="6210"/>
        </w:tabs>
        <w:spacing w:line="276" w:lineRule="auto"/>
        <w:jc w:val="left"/>
        <w:rPr>
          <w:rFonts w:ascii="仿宋" w:eastAsia="仿宋" w:hAnsi="仿宋"/>
          <w:b/>
          <w:color w:val="000000"/>
          <w:sz w:val="28"/>
          <w:szCs w:val="28"/>
        </w:rPr>
      </w:pPr>
    </w:p>
    <w:p w:rsidR="0091094D" w:rsidRPr="0091094D" w:rsidRDefault="0091094D" w:rsidP="0091094D">
      <w:pPr>
        <w:tabs>
          <w:tab w:val="center" w:pos="4153"/>
          <w:tab w:val="left" w:pos="6210"/>
        </w:tabs>
        <w:spacing w:line="276" w:lineRule="auto"/>
        <w:jc w:val="left"/>
        <w:rPr>
          <w:rFonts w:ascii="仿宋" w:eastAsia="仿宋" w:hAnsi="仿宋"/>
          <w:b/>
          <w:color w:val="000000"/>
          <w:sz w:val="44"/>
          <w:szCs w:val="44"/>
        </w:rPr>
      </w:pPr>
      <w:r w:rsidRPr="0091094D">
        <w:rPr>
          <w:rFonts w:ascii="仿宋" w:eastAsia="仿宋" w:hAnsi="仿宋" w:hint="eastAsia"/>
          <w:b/>
          <w:color w:val="000000"/>
          <w:sz w:val="28"/>
          <w:szCs w:val="28"/>
        </w:rPr>
        <w:t xml:space="preserve">    为适应我国气排球运动日益发展的需要，便于在</w:t>
      </w:r>
      <w:r w:rsidRPr="0091094D">
        <w:rPr>
          <w:rFonts w:ascii="仿宋" w:eastAsia="仿宋" w:hAnsi="仿宋"/>
          <w:b/>
          <w:color w:val="000000"/>
          <w:sz w:val="28"/>
          <w:szCs w:val="28"/>
        </w:rPr>
        <w:t>全国进一步的推广与交流，</w:t>
      </w:r>
      <w:r w:rsidRPr="0091094D">
        <w:rPr>
          <w:rFonts w:ascii="仿宋" w:eastAsia="仿宋" w:hAnsi="仿宋" w:hint="eastAsia"/>
          <w:b/>
          <w:color w:val="000000"/>
          <w:sz w:val="28"/>
          <w:szCs w:val="28"/>
        </w:rPr>
        <w:t>更好</w:t>
      </w:r>
      <w:r w:rsidRPr="0091094D">
        <w:rPr>
          <w:rFonts w:ascii="仿宋" w:eastAsia="仿宋" w:hAnsi="仿宋"/>
          <w:b/>
          <w:color w:val="000000"/>
          <w:sz w:val="28"/>
          <w:szCs w:val="28"/>
        </w:rPr>
        <w:t>地</w:t>
      </w:r>
      <w:r w:rsidRPr="0091094D">
        <w:rPr>
          <w:rFonts w:ascii="仿宋" w:eastAsia="仿宋" w:hAnsi="仿宋" w:hint="eastAsia"/>
          <w:b/>
          <w:color w:val="000000"/>
          <w:sz w:val="28"/>
          <w:szCs w:val="28"/>
        </w:rPr>
        <w:t>引领气排球运动的健康发展，在总结2015、2016年 “超级杯”全国气排球联赛</w:t>
      </w:r>
      <w:r w:rsidRPr="0091094D">
        <w:rPr>
          <w:rFonts w:ascii="仿宋" w:eastAsia="仿宋" w:hAnsi="仿宋" w:hint="eastAsia"/>
          <w:b/>
          <w:bCs/>
          <w:color w:val="000000"/>
          <w:sz w:val="28"/>
          <w:szCs w:val="28"/>
        </w:rPr>
        <w:t>使用《规则》的经验与优点基础上，我们</w:t>
      </w:r>
      <w:r w:rsidRPr="0091094D">
        <w:rPr>
          <w:rFonts w:ascii="仿宋" w:eastAsia="仿宋" w:hAnsi="仿宋" w:hint="eastAsia"/>
          <w:b/>
          <w:color w:val="000000"/>
          <w:sz w:val="28"/>
          <w:szCs w:val="28"/>
        </w:rPr>
        <w:t>对2013年版的《气排球竞赛规程》进行了修订。在修订过程中，吸纳近年来我国气排球运动发展的最新成果，力求规则更好</w:t>
      </w:r>
      <w:r w:rsidRPr="0091094D">
        <w:rPr>
          <w:rFonts w:ascii="仿宋" w:eastAsia="仿宋" w:hAnsi="仿宋"/>
          <w:b/>
          <w:color w:val="000000"/>
          <w:sz w:val="28"/>
          <w:szCs w:val="28"/>
        </w:rPr>
        <w:t>地</w:t>
      </w:r>
      <w:r w:rsidRPr="0091094D">
        <w:rPr>
          <w:rFonts w:ascii="仿宋" w:eastAsia="仿宋" w:hAnsi="仿宋" w:hint="eastAsia"/>
          <w:b/>
          <w:bCs/>
          <w:color w:val="000000"/>
          <w:sz w:val="28"/>
          <w:szCs w:val="28"/>
        </w:rPr>
        <w:t>适应和促进我国气排球</w:t>
      </w:r>
      <w:r w:rsidR="006B71D9">
        <w:rPr>
          <w:rFonts w:ascii="仿宋" w:eastAsia="仿宋" w:hAnsi="仿宋" w:hint="eastAsia"/>
          <w:b/>
          <w:bCs/>
          <w:color w:val="000000"/>
          <w:sz w:val="28"/>
          <w:szCs w:val="28"/>
        </w:rPr>
        <w:t>运动的</w:t>
      </w:r>
      <w:r w:rsidRPr="0091094D">
        <w:rPr>
          <w:rFonts w:ascii="仿宋" w:eastAsia="仿宋" w:hAnsi="仿宋" w:hint="eastAsia"/>
          <w:b/>
          <w:bCs/>
          <w:color w:val="000000"/>
          <w:sz w:val="28"/>
          <w:szCs w:val="28"/>
        </w:rPr>
        <w:t>发展，同时</w:t>
      </w:r>
      <w:r w:rsidRPr="0091094D">
        <w:rPr>
          <w:rFonts w:ascii="仿宋" w:eastAsia="仿宋" w:hAnsi="仿宋"/>
          <w:b/>
          <w:bCs/>
          <w:color w:val="000000"/>
          <w:sz w:val="28"/>
          <w:szCs w:val="28"/>
        </w:rPr>
        <w:t>，</w:t>
      </w:r>
      <w:r w:rsidRPr="0091094D">
        <w:rPr>
          <w:rFonts w:ascii="仿宋" w:eastAsia="仿宋" w:hAnsi="仿宋" w:hint="eastAsia"/>
          <w:b/>
          <w:bCs/>
          <w:color w:val="000000"/>
          <w:sz w:val="28"/>
          <w:szCs w:val="28"/>
        </w:rPr>
        <w:t>保持规则的延续性与连贯性</w:t>
      </w:r>
      <w:r w:rsidRPr="0091094D">
        <w:rPr>
          <w:rFonts w:ascii="仿宋" w:eastAsia="仿宋" w:hAnsi="仿宋" w:hint="eastAsia"/>
          <w:b/>
          <w:bCs/>
          <w:sz w:val="28"/>
          <w:szCs w:val="28"/>
        </w:rPr>
        <w:t>；</w:t>
      </w:r>
      <w:r w:rsidRPr="0091094D">
        <w:rPr>
          <w:rFonts w:ascii="仿宋" w:eastAsia="仿宋" w:hAnsi="仿宋" w:hint="eastAsia"/>
          <w:b/>
          <w:color w:val="000000"/>
          <w:sz w:val="28"/>
          <w:szCs w:val="28"/>
        </w:rPr>
        <w:t>修订中突出规则内容与</w:t>
      </w:r>
      <w:r w:rsidRPr="0091094D">
        <w:rPr>
          <w:rFonts w:ascii="仿宋" w:eastAsia="仿宋" w:hAnsi="仿宋"/>
          <w:b/>
          <w:color w:val="000000"/>
          <w:sz w:val="28"/>
          <w:szCs w:val="28"/>
        </w:rPr>
        <w:t>条款</w:t>
      </w:r>
      <w:r w:rsidRPr="0091094D">
        <w:rPr>
          <w:rFonts w:ascii="仿宋" w:eastAsia="仿宋" w:hAnsi="仿宋" w:hint="eastAsia"/>
          <w:b/>
          <w:color w:val="000000"/>
          <w:sz w:val="28"/>
          <w:szCs w:val="28"/>
        </w:rPr>
        <w:t>的实效性、时代性、科学性和</w:t>
      </w:r>
      <w:r w:rsidRPr="0091094D">
        <w:rPr>
          <w:rFonts w:ascii="仿宋" w:eastAsia="仿宋" w:hAnsi="仿宋"/>
          <w:b/>
          <w:color w:val="000000"/>
          <w:sz w:val="28"/>
          <w:szCs w:val="28"/>
        </w:rPr>
        <w:t>可操作性</w:t>
      </w:r>
      <w:r w:rsidRPr="0091094D">
        <w:rPr>
          <w:rFonts w:ascii="仿宋" w:eastAsia="仿宋" w:hAnsi="仿宋" w:hint="eastAsia"/>
          <w:b/>
          <w:color w:val="000000"/>
          <w:sz w:val="28"/>
          <w:szCs w:val="28"/>
        </w:rPr>
        <w:t>，</w:t>
      </w:r>
      <w:r w:rsidRPr="0091094D">
        <w:rPr>
          <w:rFonts w:ascii="仿宋" w:eastAsia="仿宋" w:hAnsi="仿宋" w:hint="eastAsia"/>
          <w:b/>
          <w:bCs/>
          <w:color w:val="000000"/>
          <w:sz w:val="28"/>
          <w:szCs w:val="28"/>
        </w:rPr>
        <w:t>利于裁判员临场判定</w:t>
      </w:r>
      <w:r w:rsidRPr="0091094D">
        <w:rPr>
          <w:rFonts w:ascii="仿宋" w:eastAsia="仿宋" w:hAnsi="仿宋" w:hint="eastAsia"/>
          <w:b/>
          <w:color w:val="000000"/>
          <w:sz w:val="28"/>
          <w:szCs w:val="28"/>
        </w:rPr>
        <w:t>，在内容和结构上比上一版均有较大的突破与</w:t>
      </w:r>
      <w:r w:rsidRPr="0091094D">
        <w:rPr>
          <w:rFonts w:ascii="仿宋" w:eastAsia="仿宋" w:hAnsi="仿宋"/>
          <w:b/>
          <w:color w:val="000000"/>
          <w:sz w:val="28"/>
          <w:szCs w:val="28"/>
        </w:rPr>
        <w:t>完善</w:t>
      </w:r>
      <w:r w:rsidRPr="0091094D">
        <w:rPr>
          <w:rFonts w:ascii="仿宋" w:eastAsia="仿宋" w:hAnsi="仿宋" w:hint="eastAsia"/>
          <w:b/>
          <w:color w:val="000000"/>
          <w:sz w:val="28"/>
          <w:szCs w:val="28"/>
        </w:rPr>
        <w:t>。相信本规则的</w:t>
      </w:r>
      <w:r w:rsidR="006E0E1D">
        <w:rPr>
          <w:rFonts w:ascii="仿宋" w:eastAsia="仿宋" w:hAnsi="仿宋"/>
          <w:b/>
          <w:color w:val="000000"/>
          <w:sz w:val="28"/>
          <w:szCs w:val="28"/>
        </w:rPr>
        <w:t>修订</w:t>
      </w:r>
      <w:r w:rsidRPr="0091094D">
        <w:rPr>
          <w:rFonts w:ascii="仿宋" w:eastAsia="仿宋" w:hAnsi="仿宋"/>
          <w:b/>
          <w:color w:val="000000"/>
          <w:sz w:val="28"/>
          <w:szCs w:val="28"/>
        </w:rPr>
        <w:t>对</w:t>
      </w:r>
      <w:r w:rsidRPr="0091094D">
        <w:rPr>
          <w:rFonts w:ascii="仿宋" w:eastAsia="仿宋" w:hAnsi="仿宋" w:hint="eastAsia"/>
          <w:b/>
          <w:color w:val="000000"/>
          <w:sz w:val="28"/>
          <w:szCs w:val="28"/>
        </w:rPr>
        <w:t>我国气排球运动的</w:t>
      </w:r>
      <w:r w:rsidRPr="0091094D">
        <w:rPr>
          <w:rFonts w:ascii="仿宋" w:eastAsia="仿宋" w:hAnsi="仿宋"/>
          <w:b/>
          <w:color w:val="000000"/>
          <w:sz w:val="28"/>
          <w:szCs w:val="28"/>
        </w:rPr>
        <w:t>进一步</w:t>
      </w:r>
      <w:r w:rsidRPr="0091094D">
        <w:rPr>
          <w:rFonts w:ascii="仿宋" w:eastAsia="仿宋" w:hAnsi="仿宋" w:hint="eastAsia"/>
          <w:b/>
          <w:color w:val="000000"/>
          <w:sz w:val="28"/>
          <w:szCs w:val="28"/>
        </w:rPr>
        <w:t>发展，</w:t>
      </w:r>
      <w:r w:rsidRPr="0091094D">
        <w:rPr>
          <w:rFonts w:ascii="仿宋" w:eastAsia="仿宋" w:hAnsi="仿宋"/>
          <w:b/>
          <w:color w:val="000000"/>
          <w:sz w:val="28"/>
          <w:szCs w:val="28"/>
        </w:rPr>
        <w:t>起到</w:t>
      </w:r>
      <w:r w:rsidRPr="0091094D">
        <w:rPr>
          <w:rFonts w:ascii="仿宋" w:eastAsia="仿宋" w:hAnsi="仿宋" w:hint="eastAsia"/>
          <w:b/>
          <w:color w:val="000000"/>
          <w:sz w:val="28"/>
          <w:szCs w:val="28"/>
        </w:rPr>
        <w:t>规范、指导和</w:t>
      </w:r>
      <w:r w:rsidRPr="0091094D">
        <w:rPr>
          <w:rFonts w:ascii="仿宋" w:eastAsia="仿宋" w:hAnsi="仿宋"/>
          <w:b/>
          <w:color w:val="000000"/>
          <w:sz w:val="28"/>
          <w:szCs w:val="28"/>
        </w:rPr>
        <w:t>促进的</w:t>
      </w:r>
      <w:r w:rsidRPr="0091094D">
        <w:rPr>
          <w:rFonts w:ascii="仿宋" w:eastAsia="仿宋" w:hAnsi="仿宋" w:hint="eastAsia"/>
          <w:b/>
          <w:color w:val="000000"/>
          <w:sz w:val="28"/>
          <w:szCs w:val="28"/>
        </w:rPr>
        <w:t>作用。</w:t>
      </w:r>
    </w:p>
    <w:p w:rsidR="00EB04AC" w:rsidRPr="0091094D" w:rsidRDefault="00EB04AC" w:rsidP="00394BE9">
      <w:pPr>
        <w:spacing w:line="276" w:lineRule="auto"/>
        <w:rPr>
          <w:rFonts w:ascii="仿宋" w:eastAsia="仿宋" w:hAnsi="仿宋"/>
          <w:b/>
          <w:color w:val="000000"/>
          <w:sz w:val="44"/>
        </w:rPr>
        <w:sectPr w:rsidR="00EB04AC" w:rsidRPr="0091094D" w:rsidSect="000C569F">
          <w:type w:val="continuous"/>
          <w:pgSz w:w="11906" w:h="16838"/>
          <w:pgMar w:top="1418" w:right="1418" w:bottom="1134" w:left="1418" w:header="851" w:footer="992" w:gutter="0"/>
          <w:pgNumType w:start="1"/>
          <w:cols w:space="720"/>
          <w:docGrid w:type="lines" w:linePitch="312"/>
        </w:sectPr>
      </w:pPr>
    </w:p>
    <w:p w:rsidR="00C712DA" w:rsidRDefault="00E931BF">
      <w:pPr>
        <w:widowControl/>
        <w:jc w:val="center"/>
        <w:rPr>
          <w:rFonts w:ascii="仿宋_GB2312" w:eastAsia="仿宋_GB2312" w:hAnsi="宋体"/>
          <w:b/>
          <w:color w:val="000000"/>
          <w:sz w:val="44"/>
        </w:rPr>
      </w:pPr>
      <w:r>
        <w:rPr>
          <w:rFonts w:ascii="仿宋_GB2312" w:eastAsia="仿宋_GB2312" w:hAnsi="宋体" w:hint="eastAsia"/>
          <w:b/>
          <w:color w:val="000000"/>
          <w:sz w:val="44"/>
        </w:rPr>
        <w:t>目   录</w:t>
      </w:r>
    </w:p>
    <w:p w:rsidR="00AB10C8" w:rsidRPr="000E2C0B" w:rsidRDefault="00AD0BCE" w:rsidP="00AB10C8">
      <w:pPr>
        <w:pStyle w:val="10"/>
        <w:tabs>
          <w:tab w:val="right" w:leader="dot" w:pos="9070"/>
        </w:tabs>
        <w:spacing w:line="276" w:lineRule="auto"/>
        <w:rPr>
          <w:szCs w:val="21"/>
        </w:rPr>
      </w:pPr>
      <w:r w:rsidRPr="00AB10C8">
        <w:rPr>
          <w:rFonts w:hint="eastAsia"/>
          <w:b/>
          <w:bCs/>
          <w:szCs w:val="21"/>
        </w:rPr>
        <w:t>比赛的特性</w:t>
      </w:r>
      <w:r w:rsidRPr="00AB10C8">
        <w:rPr>
          <w:b/>
          <w:bCs/>
          <w:szCs w:val="21"/>
          <w:lang w:val="zh-CN"/>
        </w:rPr>
        <w:tab/>
        <w:t>1</w:t>
      </w:r>
    </w:p>
    <w:p w:rsidR="00AD0BCE" w:rsidRPr="00AB10C8" w:rsidRDefault="00AD0BCE" w:rsidP="00AB10C8">
      <w:pPr>
        <w:pStyle w:val="10"/>
        <w:tabs>
          <w:tab w:val="right" w:leader="dot" w:pos="9070"/>
        </w:tabs>
        <w:spacing w:line="276" w:lineRule="auto"/>
        <w:rPr>
          <w:szCs w:val="21"/>
        </w:rPr>
      </w:pPr>
      <w:r w:rsidRPr="00AB10C8">
        <w:rPr>
          <w:rFonts w:hint="eastAsia"/>
          <w:b/>
          <w:bCs/>
          <w:szCs w:val="21"/>
        </w:rPr>
        <w:t>第一章器材与设备</w:t>
      </w:r>
      <w:r w:rsidRPr="00AB10C8">
        <w:rPr>
          <w:b/>
          <w:bCs/>
          <w:szCs w:val="21"/>
          <w:lang w:val="zh-CN"/>
        </w:rPr>
        <w:tab/>
      </w:r>
      <w:r w:rsidR="00802163">
        <w:rPr>
          <w:rFonts w:hint="eastAsia"/>
          <w:b/>
          <w:bCs/>
          <w:szCs w:val="21"/>
          <w:lang w:val="zh-CN"/>
        </w:rPr>
        <w:t>2</w:t>
      </w:r>
    </w:p>
    <w:p w:rsidR="00AD0BCE" w:rsidRPr="00AB10C8" w:rsidRDefault="00AD0BCE" w:rsidP="00AB10C8">
      <w:pPr>
        <w:pStyle w:val="20"/>
        <w:tabs>
          <w:tab w:val="right" w:leader="dot" w:pos="9070"/>
        </w:tabs>
        <w:ind w:left="216"/>
        <w:rPr>
          <w:sz w:val="21"/>
          <w:szCs w:val="21"/>
        </w:rPr>
      </w:pPr>
      <w:r w:rsidRPr="00AB10C8">
        <w:rPr>
          <w:rFonts w:hint="eastAsia"/>
          <w:b/>
          <w:sz w:val="21"/>
          <w:szCs w:val="21"/>
        </w:rPr>
        <w:t>1</w:t>
      </w:r>
      <w:r w:rsidRPr="00AB10C8">
        <w:rPr>
          <w:rFonts w:hint="eastAsia"/>
          <w:b/>
          <w:sz w:val="21"/>
          <w:szCs w:val="21"/>
        </w:rPr>
        <w:t>比赛场地</w:t>
      </w:r>
      <w:r w:rsidR="00802163">
        <w:rPr>
          <w:sz w:val="21"/>
          <w:szCs w:val="21"/>
          <w:lang w:val="zh-CN"/>
        </w:rPr>
        <w:tab/>
      </w:r>
      <w:r w:rsidR="00802163">
        <w:rPr>
          <w:rFonts w:hint="eastAsia"/>
          <w:sz w:val="21"/>
          <w:szCs w:val="21"/>
          <w:lang w:val="zh-CN"/>
        </w:rPr>
        <w:t>2</w:t>
      </w:r>
    </w:p>
    <w:p w:rsidR="00AD0BCE" w:rsidRPr="00AB10C8" w:rsidRDefault="007D7FE3" w:rsidP="00AB10C8">
      <w:pPr>
        <w:pStyle w:val="3"/>
        <w:tabs>
          <w:tab w:val="right" w:leader="dot" w:pos="9070"/>
        </w:tabs>
        <w:ind w:left="0" w:firstLineChars="100" w:firstLine="210"/>
        <w:rPr>
          <w:sz w:val="21"/>
          <w:szCs w:val="21"/>
          <w:lang w:val="zh-CN"/>
        </w:rPr>
      </w:pPr>
      <w:r>
        <w:rPr>
          <w:rFonts w:hint="eastAsia"/>
          <w:sz w:val="21"/>
          <w:szCs w:val="21"/>
        </w:rPr>
        <w:t xml:space="preserve">1.1 </w:t>
      </w:r>
      <w:r w:rsidR="00AD0BCE" w:rsidRPr="00AB10C8">
        <w:rPr>
          <w:rFonts w:hint="eastAsia"/>
          <w:sz w:val="21"/>
          <w:szCs w:val="21"/>
        </w:rPr>
        <w:t>面积</w:t>
      </w:r>
      <w:r w:rsidR="00802163">
        <w:rPr>
          <w:sz w:val="21"/>
          <w:szCs w:val="21"/>
          <w:lang w:val="zh-CN"/>
        </w:rPr>
        <w:tab/>
      </w:r>
      <w:r w:rsidR="00802163">
        <w:rPr>
          <w:rFonts w:hint="eastAsia"/>
          <w:sz w:val="21"/>
          <w:szCs w:val="21"/>
          <w:lang w:val="zh-CN"/>
        </w:rPr>
        <w:t>2</w:t>
      </w:r>
    </w:p>
    <w:p w:rsidR="00AD0BCE" w:rsidRPr="00AB10C8" w:rsidRDefault="00AD0BCE" w:rsidP="00AB10C8">
      <w:pPr>
        <w:pStyle w:val="3"/>
        <w:tabs>
          <w:tab w:val="right" w:leader="dot" w:pos="9070"/>
        </w:tabs>
        <w:ind w:left="0" w:firstLineChars="100" w:firstLine="210"/>
        <w:rPr>
          <w:sz w:val="21"/>
          <w:szCs w:val="21"/>
          <w:lang w:val="zh-CN"/>
        </w:rPr>
      </w:pPr>
      <w:r w:rsidRPr="00AB10C8">
        <w:rPr>
          <w:rFonts w:hint="eastAsia"/>
          <w:sz w:val="21"/>
          <w:szCs w:val="21"/>
        </w:rPr>
        <w:t xml:space="preserve">1.2 </w:t>
      </w:r>
      <w:r w:rsidRPr="00AB10C8">
        <w:rPr>
          <w:rFonts w:hint="eastAsia"/>
          <w:sz w:val="21"/>
          <w:szCs w:val="21"/>
        </w:rPr>
        <w:t>场地地面</w:t>
      </w:r>
      <w:r w:rsidR="00802163">
        <w:rPr>
          <w:sz w:val="21"/>
          <w:szCs w:val="21"/>
          <w:lang w:val="zh-CN"/>
        </w:rPr>
        <w:tab/>
      </w:r>
      <w:r w:rsidR="00802163">
        <w:rPr>
          <w:rFonts w:hint="eastAsia"/>
          <w:sz w:val="21"/>
          <w:szCs w:val="21"/>
          <w:lang w:val="zh-CN"/>
        </w:rPr>
        <w:t>2</w:t>
      </w:r>
    </w:p>
    <w:p w:rsidR="00AB10C8" w:rsidRPr="00AB10C8" w:rsidRDefault="00AB10C8" w:rsidP="00AB10C8">
      <w:pPr>
        <w:pStyle w:val="3"/>
        <w:tabs>
          <w:tab w:val="right" w:leader="dot" w:pos="9070"/>
        </w:tabs>
        <w:ind w:left="0" w:firstLineChars="100" w:firstLine="210"/>
        <w:rPr>
          <w:sz w:val="21"/>
          <w:szCs w:val="21"/>
          <w:lang w:val="zh-CN"/>
        </w:rPr>
      </w:pPr>
      <w:r w:rsidRPr="00AB10C8">
        <w:rPr>
          <w:rFonts w:hint="eastAsia"/>
          <w:sz w:val="21"/>
          <w:szCs w:val="21"/>
        </w:rPr>
        <w:t xml:space="preserve">1.3 </w:t>
      </w:r>
      <w:r w:rsidRPr="00AB10C8">
        <w:rPr>
          <w:rFonts w:hint="eastAsia"/>
          <w:sz w:val="21"/>
          <w:szCs w:val="21"/>
        </w:rPr>
        <w:t>场地上的线</w:t>
      </w:r>
      <w:r w:rsidR="00802163">
        <w:rPr>
          <w:sz w:val="21"/>
          <w:szCs w:val="21"/>
          <w:lang w:val="zh-CN"/>
        </w:rPr>
        <w:tab/>
      </w:r>
      <w:r w:rsidR="00802163">
        <w:rPr>
          <w:rFonts w:hint="eastAsia"/>
          <w:sz w:val="21"/>
          <w:szCs w:val="21"/>
          <w:lang w:val="zh-CN"/>
        </w:rPr>
        <w:t>2</w:t>
      </w:r>
    </w:p>
    <w:p w:rsidR="00AB10C8" w:rsidRPr="00AB10C8" w:rsidRDefault="00AB10C8" w:rsidP="00AB10C8">
      <w:pPr>
        <w:pStyle w:val="3"/>
        <w:tabs>
          <w:tab w:val="right" w:leader="dot" w:pos="9070"/>
        </w:tabs>
        <w:ind w:left="0" w:firstLineChars="100" w:firstLine="210"/>
        <w:rPr>
          <w:sz w:val="21"/>
          <w:szCs w:val="21"/>
          <w:lang w:val="zh-CN"/>
        </w:rPr>
      </w:pPr>
      <w:r w:rsidRPr="00AB10C8">
        <w:rPr>
          <w:rFonts w:hint="eastAsia"/>
          <w:sz w:val="21"/>
          <w:szCs w:val="21"/>
        </w:rPr>
        <w:t xml:space="preserve">1.4 </w:t>
      </w:r>
      <w:r w:rsidRPr="00AB10C8">
        <w:rPr>
          <w:rFonts w:hint="eastAsia"/>
          <w:sz w:val="21"/>
          <w:szCs w:val="21"/>
        </w:rPr>
        <w:t>裁判台、记录台、球队席</w:t>
      </w:r>
      <w:r w:rsidR="00802163">
        <w:rPr>
          <w:sz w:val="21"/>
          <w:szCs w:val="21"/>
          <w:lang w:val="zh-CN"/>
        </w:rPr>
        <w:tab/>
      </w:r>
      <w:r w:rsidR="00802163">
        <w:rPr>
          <w:rFonts w:hint="eastAsia"/>
          <w:sz w:val="21"/>
          <w:szCs w:val="21"/>
          <w:lang w:val="zh-CN"/>
        </w:rPr>
        <w:t>3</w:t>
      </w:r>
    </w:p>
    <w:p w:rsidR="00AB10C8" w:rsidRPr="00AB10C8" w:rsidRDefault="007D7FE3" w:rsidP="00AB10C8">
      <w:pPr>
        <w:pStyle w:val="20"/>
        <w:tabs>
          <w:tab w:val="right" w:leader="dot" w:pos="9070"/>
        </w:tabs>
        <w:ind w:left="216"/>
        <w:rPr>
          <w:sz w:val="21"/>
          <w:szCs w:val="21"/>
        </w:rPr>
      </w:pPr>
      <w:r>
        <w:rPr>
          <w:rFonts w:hint="eastAsia"/>
          <w:b/>
          <w:sz w:val="21"/>
          <w:szCs w:val="21"/>
        </w:rPr>
        <w:t xml:space="preserve">2 </w:t>
      </w:r>
      <w:r w:rsidR="00AB10C8" w:rsidRPr="00AB10C8">
        <w:rPr>
          <w:rFonts w:hint="eastAsia"/>
          <w:b/>
          <w:sz w:val="21"/>
          <w:szCs w:val="21"/>
        </w:rPr>
        <w:t>球网和球柱</w:t>
      </w:r>
      <w:r w:rsidR="00AB10C8" w:rsidRPr="00AB10C8">
        <w:rPr>
          <w:sz w:val="21"/>
          <w:szCs w:val="21"/>
          <w:lang w:val="zh-CN"/>
        </w:rPr>
        <w:tab/>
      </w:r>
      <w:r w:rsidR="00802163">
        <w:rPr>
          <w:rFonts w:hint="eastAsia"/>
          <w:b/>
          <w:sz w:val="21"/>
          <w:szCs w:val="21"/>
          <w:lang w:val="zh-CN"/>
        </w:rPr>
        <w:t>4</w:t>
      </w:r>
    </w:p>
    <w:p w:rsidR="00AB10C8" w:rsidRPr="00AB10C8" w:rsidRDefault="00AB10C8" w:rsidP="00AB10C8">
      <w:pPr>
        <w:pStyle w:val="3"/>
        <w:tabs>
          <w:tab w:val="right" w:leader="dot" w:pos="9070"/>
        </w:tabs>
        <w:ind w:left="0" w:firstLineChars="100" w:firstLine="210"/>
        <w:rPr>
          <w:sz w:val="21"/>
          <w:szCs w:val="21"/>
          <w:lang w:val="zh-CN"/>
        </w:rPr>
      </w:pPr>
      <w:r w:rsidRPr="00AB10C8">
        <w:rPr>
          <w:rFonts w:hint="eastAsia"/>
          <w:sz w:val="21"/>
          <w:szCs w:val="21"/>
        </w:rPr>
        <w:t xml:space="preserve">2.1 </w:t>
      </w:r>
      <w:r w:rsidRPr="00AB10C8">
        <w:rPr>
          <w:rFonts w:hint="eastAsia"/>
          <w:sz w:val="21"/>
          <w:szCs w:val="21"/>
        </w:rPr>
        <w:t>球网</w:t>
      </w:r>
      <w:r w:rsidR="00802163">
        <w:rPr>
          <w:sz w:val="21"/>
          <w:szCs w:val="21"/>
          <w:lang w:val="zh-CN"/>
        </w:rPr>
        <w:tab/>
      </w:r>
      <w:r w:rsidR="00802163">
        <w:rPr>
          <w:rFonts w:hint="eastAsia"/>
          <w:sz w:val="21"/>
          <w:szCs w:val="21"/>
          <w:lang w:val="zh-CN"/>
        </w:rPr>
        <w:t>4</w:t>
      </w:r>
    </w:p>
    <w:p w:rsidR="00AB10C8" w:rsidRPr="00AB10C8" w:rsidRDefault="00AB10C8" w:rsidP="00AB10C8">
      <w:pPr>
        <w:pStyle w:val="3"/>
        <w:tabs>
          <w:tab w:val="right" w:leader="dot" w:pos="9070"/>
        </w:tabs>
        <w:ind w:left="0" w:firstLineChars="100" w:firstLine="210"/>
        <w:rPr>
          <w:sz w:val="21"/>
          <w:szCs w:val="21"/>
          <w:lang w:val="zh-CN"/>
        </w:rPr>
      </w:pPr>
      <w:r w:rsidRPr="00AB10C8">
        <w:rPr>
          <w:rFonts w:hint="eastAsia"/>
          <w:sz w:val="21"/>
          <w:szCs w:val="21"/>
        </w:rPr>
        <w:t xml:space="preserve">2.2 </w:t>
      </w:r>
      <w:r w:rsidRPr="00AB10C8">
        <w:rPr>
          <w:rFonts w:hint="eastAsia"/>
          <w:sz w:val="21"/>
          <w:szCs w:val="21"/>
        </w:rPr>
        <w:t>球网高度</w:t>
      </w:r>
      <w:r w:rsidR="00802163">
        <w:rPr>
          <w:sz w:val="21"/>
          <w:szCs w:val="21"/>
          <w:lang w:val="zh-CN"/>
        </w:rPr>
        <w:tab/>
      </w:r>
      <w:r w:rsidR="00802163">
        <w:rPr>
          <w:rFonts w:hint="eastAsia"/>
          <w:sz w:val="21"/>
          <w:szCs w:val="21"/>
          <w:lang w:val="zh-CN"/>
        </w:rPr>
        <w:t>4</w:t>
      </w:r>
    </w:p>
    <w:p w:rsidR="00AB10C8" w:rsidRPr="00AB10C8" w:rsidRDefault="00AB10C8" w:rsidP="00AB10C8">
      <w:pPr>
        <w:pStyle w:val="3"/>
        <w:tabs>
          <w:tab w:val="right" w:leader="dot" w:pos="9070"/>
        </w:tabs>
        <w:ind w:left="0" w:firstLineChars="100" w:firstLine="210"/>
        <w:rPr>
          <w:sz w:val="21"/>
          <w:szCs w:val="21"/>
          <w:lang w:val="zh-CN"/>
        </w:rPr>
      </w:pPr>
      <w:r w:rsidRPr="00AB10C8">
        <w:rPr>
          <w:rFonts w:hint="eastAsia"/>
          <w:sz w:val="21"/>
          <w:szCs w:val="21"/>
        </w:rPr>
        <w:t xml:space="preserve">2.3 </w:t>
      </w:r>
      <w:r w:rsidRPr="00AB10C8">
        <w:rPr>
          <w:rFonts w:hint="eastAsia"/>
          <w:sz w:val="21"/>
          <w:szCs w:val="21"/>
        </w:rPr>
        <w:t>网柱</w:t>
      </w:r>
      <w:r w:rsidR="00802163">
        <w:rPr>
          <w:sz w:val="21"/>
          <w:szCs w:val="21"/>
          <w:lang w:val="zh-CN"/>
        </w:rPr>
        <w:tab/>
      </w:r>
      <w:r w:rsidR="00802163">
        <w:rPr>
          <w:rFonts w:hint="eastAsia"/>
          <w:sz w:val="21"/>
          <w:szCs w:val="21"/>
          <w:lang w:val="zh-CN"/>
        </w:rPr>
        <w:t>5</w:t>
      </w:r>
    </w:p>
    <w:p w:rsidR="00AB10C8" w:rsidRPr="00AB10C8" w:rsidRDefault="007D7FE3" w:rsidP="00AB10C8">
      <w:pPr>
        <w:pStyle w:val="20"/>
        <w:tabs>
          <w:tab w:val="right" w:leader="dot" w:pos="9070"/>
        </w:tabs>
        <w:ind w:left="216"/>
        <w:rPr>
          <w:sz w:val="21"/>
          <w:szCs w:val="21"/>
        </w:rPr>
      </w:pPr>
      <w:r>
        <w:rPr>
          <w:rFonts w:hint="eastAsia"/>
          <w:b/>
          <w:sz w:val="21"/>
          <w:szCs w:val="21"/>
        </w:rPr>
        <w:t xml:space="preserve">3 </w:t>
      </w:r>
      <w:r w:rsidR="00AB10C8" w:rsidRPr="00AB10C8">
        <w:rPr>
          <w:rFonts w:hint="eastAsia"/>
          <w:b/>
          <w:sz w:val="21"/>
          <w:szCs w:val="21"/>
        </w:rPr>
        <w:t>球</w:t>
      </w:r>
      <w:r w:rsidR="00AB10C8" w:rsidRPr="00AB10C8">
        <w:rPr>
          <w:sz w:val="21"/>
          <w:szCs w:val="21"/>
          <w:lang w:val="zh-CN"/>
        </w:rPr>
        <w:tab/>
      </w:r>
      <w:r w:rsidR="00802163">
        <w:rPr>
          <w:rFonts w:hint="eastAsia"/>
          <w:b/>
          <w:sz w:val="21"/>
          <w:szCs w:val="21"/>
          <w:lang w:val="zh-CN"/>
        </w:rPr>
        <w:t>5</w:t>
      </w:r>
    </w:p>
    <w:p w:rsidR="00AB10C8" w:rsidRDefault="00AB10C8" w:rsidP="00AB10C8">
      <w:pPr>
        <w:pStyle w:val="10"/>
        <w:tabs>
          <w:tab w:val="right" w:leader="dot" w:pos="9070"/>
        </w:tabs>
        <w:spacing w:line="276" w:lineRule="auto"/>
        <w:rPr>
          <w:b/>
          <w:bCs/>
          <w:szCs w:val="21"/>
          <w:lang w:val="zh-CN"/>
        </w:rPr>
      </w:pPr>
      <w:r w:rsidRPr="00AB10C8">
        <w:rPr>
          <w:rFonts w:hint="eastAsia"/>
          <w:b/>
          <w:bCs/>
          <w:szCs w:val="21"/>
        </w:rPr>
        <w:t>第二章</w:t>
      </w:r>
      <w:r w:rsidR="007D7FE3">
        <w:rPr>
          <w:rFonts w:hint="eastAsia"/>
          <w:b/>
          <w:bCs/>
          <w:szCs w:val="21"/>
        </w:rPr>
        <w:t xml:space="preserve"> </w:t>
      </w:r>
      <w:r w:rsidRPr="00AB10C8">
        <w:rPr>
          <w:rFonts w:hint="eastAsia"/>
          <w:b/>
          <w:bCs/>
          <w:szCs w:val="21"/>
        </w:rPr>
        <w:t>比赛参加者</w:t>
      </w:r>
      <w:r w:rsidR="00802163">
        <w:rPr>
          <w:b/>
          <w:bCs/>
          <w:szCs w:val="21"/>
          <w:lang w:val="zh-CN"/>
        </w:rPr>
        <w:tab/>
      </w:r>
      <w:r w:rsidR="00802163">
        <w:rPr>
          <w:rFonts w:hint="eastAsia"/>
          <w:b/>
          <w:bCs/>
          <w:szCs w:val="21"/>
          <w:lang w:val="zh-CN"/>
        </w:rPr>
        <w:t>5</w:t>
      </w:r>
    </w:p>
    <w:p w:rsidR="00AB10C8" w:rsidRDefault="005041F4" w:rsidP="00AB10C8">
      <w:pPr>
        <w:pStyle w:val="20"/>
        <w:tabs>
          <w:tab w:val="right" w:leader="dot" w:pos="9070"/>
        </w:tabs>
        <w:ind w:left="216"/>
        <w:rPr>
          <w:b/>
          <w:sz w:val="21"/>
          <w:szCs w:val="21"/>
          <w:lang w:val="zh-CN"/>
        </w:rPr>
      </w:pPr>
      <w:r>
        <w:rPr>
          <w:rFonts w:hint="eastAsia"/>
          <w:b/>
          <w:sz w:val="21"/>
          <w:szCs w:val="21"/>
        </w:rPr>
        <w:t>4</w:t>
      </w:r>
      <w:r>
        <w:rPr>
          <w:rFonts w:hint="eastAsia"/>
          <w:b/>
          <w:sz w:val="21"/>
          <w:szCs w:val="21"/>
        </w:rPr>
        <w:t>比赛队</w:t>
      </w:r>
      <w:r w:rsidR="00AB10C8" w:rsidRPr="00AB10C8">
        <w:rPr>
          <w:sz w:val="21"/>
          <w:szCs w:val="21"/>
          <w:lang w:val="zh-CN"/>
        </w:rPr>
        <w:tab/>
      </w:r>
      <w:r w:rsidR="00AB10C8" w:rsidRPr="00AB10C8">
        <w:rPr>
          <w:b/>
          <w:sz w:val="21"/>
          <w:szCs w:val="21"/>
          <w:lang w:val="zh-CN"/>
        </w:rPr>
        <w:t>5</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4</w:t>
      </w:r>
      <w:r w:rsidR="007D7FE3">
        <w:rPr>
          <w:rFonts w:hint="eastAsia"/>
          <w:sz w:val="21"/>
          <w:szCs w:val="21"/>
        </w:rPr>
        <w:t>.1</w:t>
      </w:r>
      <w:r>
        <w:rPr>
          <w:rFonts w:hint="eastAsia"/>
          <w:sz w:val="21"/>
          <w:szCs w:val="21"/>
        </w:rPr>
        <w:t>球队的组成</w:t>
      </w:r>
      <w:r w:rsidR="00802163">
        <w:rPr>
          <w:sz w:val="21"/>
          <w:szCs w:val="21"/>
          <w:lang w:val="zh-CN"/>
        </w:rPr>
        <w:tab/>
      </w:r>
      <w:r w:rsidR="00802163">
        <w:rPr>
          <w:rFonts w:hint="eastAsia"/>
          <w:sz w:val="21"/>
          <w:szCs w:val="21"/>
          <w:lang w:val="zh-CN"/>
        </w:rPr>
        <w:t>5</w:t>
      </w:r>
    </w:p>
    <w:p w:rsidR="005041F4" w:rsidRPr="005041F4" w:rsidRDefault="005041F4" w:rsidP="005041F4">
      <w:pPr>
        <w:pStyle w:val="3"/>
        <w:tabs>
          <w:tab w:val="right" w:leader="dot" w:pos="9070"/>
        </w:tabs>
        <w:ind w:left="0" w:firstLineChars="100" w:firstLine="210"/>
        <w:rPr>
          <w:sz w:val="21"/>
          <w:szCs w:val="21"/>
          <w:lang w:val="zh-CN"/>
        </w:rPr>
      </w:pPr>
      <w:r>
        <w:rPr>
          <w:rFonts w:hint="eastAsia"/>
          <w:sz w:val="21"/>
          <w:szCs w:val="21"/>
        </w:rPr>
        <w:t>4</w:t>
      </w:r>
      <w:r w:rsidRPr="00AB10C8">
        <w:rPr>
          <w:rFonts w:hint="eastAsia"/>
          <w:sz w:val="21"/>
          <w:szCs w:val="21"/>
        </w:rPr>
        <w:t>.</w:t>
      </w:r>
      <w:r>
        <w:rPr>
          <w:rFonts w:hint="eastAsia"/>
          <w:sz w:val="21"/>
          <w:szCs w:val="21"/>
        </w:rPr>
        <w:t>2</w:t>
      </w:r>
      <w:r>
        <w:rPr>
          <w:rFonts w:hint="eastAsia"/>
          <w:sz w:val="21"/>
          <w:szCs w:val="21"/>
        </w:rPr>
        <w:t>球队的位置</w:t>
      </w:r>
      <w:r w:rsidR="00802163">
        <w:rPr>
          <w:sz w:val="21"/>
          <w:szCs w:val="21"/>
          <w:lang w:val="zh-CN"/>
        </w:rPr>
        <w:tab/>
      </w:r>
      <w:r w:rsidR="00802163">
        <w:rPr>
          <w:rFonts w:hint="eastAsia"/>
          <w:sz w:val="21"/>
          <w:szCs w:val="21"/>
          <w:lang w:val="zh-CN"/>
        </w:rPr>
        <w:t>5</w:t>
      </w:r>
    </w:p>
    <w:p w:rsidR="00AB10C8" w:rsidRDefault="005041F4" w:rsidP="00AB10C8">
      <w:pPr>
        <w:pStyle w:val="20"/>
        <w:tabs>
          <w:tab w:val="right" w:leader="dot" w:pos="9070"/>
        </w:tabs>
        <w:ind w:left="216"/>
        <w:rPr>
          <w:b/>
          <w:sz w:val="21"/>
          <w:szCs w:val="21"/>
          <w:lang w:val="zh-CN"/>
        </w:rPr>
      </w:pPr>
      <w:r>
        <w:rPr>
          <w:rFonts w:hint="eastAsia"/>
          <w:b/>
          <w:sz w:val="21"/>
          <w:szCs w:val="21"/>
        </w:rPr>
        <w:t>5</w:t>
      </w:r>
      <w:r>
        <w:rPr>
          <w:rFonts w:hint="eastAsia"/>
          <w:b/>
          <w:sz w:val="21"/>
          <w:szCs w:val="21"/>
        </w:rPr>
        <w:t>队员装备</w:t>
      </w:r>
      <w:r w:rsidR="00AB10C8" w:rsidRPr="00AB10C8">
        <w:rPr>
          <w:sz w:val="21"/>
          <w:szCs w:val="21"/>
          <w:lang w:val="zh-CN"/>
        </w:rPr>
        <w:tab/>
      </w:r>
      <w:r w:rsidR="00802163">
        <w:rPr>
          <w:rFonts w:hint="eastAsia"/>
          <w:b/>
          <w:sz w:val="21"/>
          <w:szCs w:val="21"/>
          <w:lang w:val="zh-CN"/>
        </w:rPr>
        <w:t>6</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5</w:t>
      </w:r>
      <w:r w:rsidR="007D7FE3">
        <w:rPr>
          <w:rFonts w:hint="eastAsia"/>
          <w:sz w:val="21"/>
          <w:szCs w:val="21"/>
        </w:rPr>
        <w:t>.1</w:t>
      </w:r>
      <w:r>
        <w:rPr>
          <w:rFonts w:hint="eastAsia"/>
          <w:sz w:val="21"/>
          <w:szCs w:val="21"/>
        </w:rPr>
        <w:t>服装</w:t>
      </w:r>
      <w:r w:rsidRPr="00AB10C8">
        <w:rPr>
          <w:sz w:val="21"/>
          <w:szCs w:val="21"/>
          <w:lang w:val="zh-CN"/>
        </w:rPr>
        <w:tab/>
        <w:t>6</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5</w:t>
      </w:r>
      <w:r w:rsidRPr="00AB10C8">
        <w:rPr>
          <w:rFonts w:hint="eastAsia"/>
          <w:sz w:val="21"/>
          <w:szCs w:val="21"/>
        </w:rPr>
        <w:t>.</w:t>
      </w:r>
      <w:r>
        <w:rPr>
          <w:rFonts w:hint="eastAsia"/>
          <w:sz w:val="21"/>
          <w:szCs w:val="21"/>
        </w:rPr>
        <w:t>2</w:t>
      </w:r>
      <w:r>
        <w:rPr>
          <w:rFonts w:hint="eastAsia"/>
          <w:sz w:val="21"/>
          <w:szCs w:val="21"/>
        </w:rPr>
        <w:t>运动鞋</w:t>
      </w:r>
      <w:r w:rsidRPr="00AB10C8">
        <w:rPr>
          <w:sz w:val="21"/>
          <w:szCs w:val="21"/>
          <w:lang w:val="zh-CN"/>
        </w:rPr>
        <w:tab/>
        <w:t>6</w:t>
      </w:r>
    </w:p>
    <w:p w:rsidR="005041F4" w:rsidRPr="005041F4" w:rsidRDefault="005041F4" w:rsidP="005041F4">
      <w:pPr>
        <w:pStyle w:val="3"/>
        <w:tabs>
          <w:tab w:val="right" w:leader="dot" w:pos="9070"/>
        </w:tabs>
        <w:ind w:left="0" w:firstLineChars="100" w:firstLine="210"/>
        <w:rPr>
          <w:sz w:val="21"/>
          <w:szCs w:val="21"/>
          <w:lang w:val="zh-CN"/>
        </w:rPr>
      </w:pPr>
      <w:r>
        <w:rPr>
          <w:rFonts w:hint="eastAsia"/>
          <w:sz w:val="21"/>
          <w:szCs w:val="21"/>
        </w:rPr>
        <w:t>5</w:t>
      </w:r>
      <w:r w:rsidRPr="00AB10C8">
        <w:rPr>
          <w:rFonts w:hint="eastAsia"/>
          <w:sz w:val="21"/>
          <w:szCs w:val="21"/>
        </w:rPr>
        <w:t>.</w:t>
      </w:r>
      <w:r>
        <w:rPr>
          <w:rFonts w:hint="eastAsia"/>
          <w:sz w:val="21"/>
          <w:szCs w:val="21"/>
        </w:rPr>
        <w:t>3</w:t>
      </w:r>
      <w:r>
        <w:rPr>
          <w:rFonts w:hint="eastAsia"/>
          <w:sz w:val="21"/>
          <w:szCs w:val="21"/>
        </w:rPr>
        <w:t>饰物</w:t>
      </w:r>
      <w:r w:rsidRPr="00AB10C8">
        <w:rPr>
          <w:sz w:val="21"/>
          <w:szCs w:val="21"/>
          <w:lang w:val="zh-CN"/>
        </w:rPr>
        <w:tab/>
        <w:t>6</w:t>
      </w:r>
    </w:p>
    <w:p w:rsidR="00AB10C8" w:rsidRPr="00AB10C8" w:rsidRDefault="005041F4" w:rsidP="00AB10C8">
      <w:pPr>
        <w:pStyle w:val="20"/>
        <w:tabs>
          <w:tab w:val="right" w:leader="dot" w:pos="9070"/>
        </w:tabs>
        <w:ind w:left="216"/>
        <w:rPr>
          <w:sz w:val="21"/>
          <w:szCs w:val="21"/>
        </w:rPr>
      </w:pPr>
      <w:r>
        <w:rPr>
          <w:rFonts w:hint="eastAsia"/>
          <w:b/>
          <w:sz w:val="21"/>
          <w:szCs w:val="21"/>
        </w:rPr>
        <w:t>6</w:t>
      </w:r>
      <w:r>
        <w:rPr>
          <w:rFonts w:hint="eastAsia"/>
          <w:b/>
          <w:sz w:val="21"/>
          <w:szCs w:val="21"/>
        </w:rPr>
        <w:t>参赛者的权利和责任</w:t>
      </w:r>
      <w:r w:rsidR="00AB10C8" w:rsidRPr="00AB10C8">
        <w:rPr>
          <w:sz w:val="21"/>
          <w:szCs w:val="21"/>
          <w:lang w:val="zh-CN"/>
        </w:rPr>
        <w:tab/>
      </w:r>
      <w:r w:rsidR="00DD6E89">
        <w:rPr>
          <w:rFonts w:hint="eastAsia"/>
          <w:b/>
          <w:sz w:val="21"/>
          <w:szCs w:val="21"/>
          <w:lang w:val="zh-CN"/>
        </w:rPr>
        <w:t>6</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6</w:t>
      </w:r>
      <w:r w:rsidR="007D7FE3">
        <w:rPr>
          <w:rFonts w:hint="eastAsia"/>
          <w:sz w:val="21"/>
          <w:szCs w:val="21"/>
        </w:rPr>
        <w:t xml:space="preserve">.1 </w:t>
      </w:r>
      <w:r>
        <w:rPr>
          <w:rFonts w:hint="eastAsia"/>
          <w:sz w:val="21"/>
          <w:szCs w:val="21"/>
        </w:rPr>
        <w:t>教练员</w:t>
      </w:r>
      <w:r w:rsidRPr="00AB10C8">
        <w:rPr>
          <w:sz w:val="21"/>
          <w:szCs w:val="21"/>
          <w:lang w:val="zh-CN"/>
        </w:rPr>
        <w:tab/>
        <w:t>6</w:t>
      </w:r>
    </w:p>
    <w:p w:rsidR="00AB10C8" w:rsidRPr="005041F4" w:rsidRDefault="005041F4" w:rsidP="005041F4">
      <w:pPr>
        <w:pStyle w:val="3"/>
        <w:tabs>
          <w:tab w:val="right" w:leader="dot" w:pos="9070"/>
        </w:tabs>
        <w:ind w:left="0" w:firstLineChars="100" w:firstLine="210"/>
        <w:rPr>
          <w:sz w:val="21"/>
          <w:szCs w:val="21"/>
          <w:lang w:val="zh-CN"/>
        </w:rPr>
      </w:pPr>
      <w:r>
        <w:rPr>
          <w:rFonts w:hint="eastAsia"/>
          <w:sz w:val="21"/>
          <w:szCs w:val="21"/>
        </w:rPr>
        <w:t>6</w:t>
      </w:r>
      <w:r w:rsidRPr="00AB10C8">
        <w:rPr>
          <w:rFonts w:hint="eastAsia"/>
          <w:sz w:val="21"/>
          <w:szCs w:val="21"/>
        </w:rPr>
        <w:t>.</w:t>
      </w:r>
      <w:r>
        <w:rPr>
          <w:rFonts w:hint="eastAsia"/>
          <w:sz w:val="21"/>
          <w:szCs w:val="21"/>
        </w:rPr>
        <w:t>2</w:t>
      </w:r>
      <w:r w:rsidR="007D7FE3">
        <w:rPr>
          <w:rFonts w:hint="eastAsia"/>
          <w:sz w:val="21"/>
          <w:szCs w:val="21"/>
        </w:rPr>
        <w:t xml:space="preserve"> </w:t>
      </w:r>
      <w:r>
        <w:rPr>
          <w:rFonts w:hint="eastAsia"/>
          <w:sz w:val="21"/>
          <w:szCs w:val="21"/>
        </w:rPr>
        <w:t>队长和场上队长</w:t>
      </w:r>
      <w:r w:rsidR="00DD6E89">
        <w:rPr>
          <w:sz w:val="21"/>
          <w:szCs w:val="21"/>
          <w:lang w:val="zh-CN"/>
        </w:rPr>
        <w:tab/>
      </w:r>
      <w:r w:rsidR="00DD6E89">
        <w:rPr>
          <w:rFonts w:hint="eastAsia"/>
          <w:sz w:val="21"/>
          <w:szCs w:val="21"/>
          <w:lang w:val="zh-CN"/>
        </w:rPr>
        <w:t>7</w:t>
      </w:r>
    </w:p>
    <w:p w:rsidR="00AB10C8" w:rsidRDefault="00AB10C8" w:rsidP="00AB10C8">
      <w:pPr>
        <w:pStyle w:val="10"/>
        <w:tabs>
          <w:tab w:val="right" w:leader="dot" w:pos="9070"/>
        </w:tabs>
        <w:spacing w:line="276" w:lineRule="auto"/>
        <w:rPr>
          <w:b/>
          <w:bCs/>
          <w:szCs w:val="21"/>
          <w:lang w:val="zh-CN"/>
        </w:rPr>
      </w:pPr>
      <w:r w:rsidRPr="00AB10C8">
        <w:rPr>
          <w:rFonts w:hint="eastAsia"/>
          <w:b/>
          <w:bCs/>
          <w:szCs w:val="21"/>
        </w:rPr>
        <w:t>第三章比赛方法</w:t>
      </w:r>
      <w:r w:rsidR="00DD6E89">
        <w:rPr>
          <w:b/>
          <w:bCs/>
          <w:szCs w:val="21"/>
          <w:lang w:val="zh-CN"/>
        </w:rPr>
        <w:tab/>
      </w:r>
      <w:r w:rsidR="00DD6E89">
        <w:rPr>
          <w:rFonts w:hint="eastAsia"/>
          <w:b/>
          <w:bCs/>
          <w:szCs w:val="21"/>
          <w:lang w:val="zh-CN"/>
        </w:rPr>
        <w:t>7</w:t>
      </w:r>
    </w:p>
    <w:p w:rsidR="005041F4" w:rsidRDefault="005041F4" w:rsidP="005041F4">
      <w:pPr>
        <w:pStyle w:val="20"/>
        <w:tabs>
          <w:tab w:val="right" w:leader="dot" w:pos="9070"/>
        </w:tabs>
        <w:ind w:left="216"/>
        <w:rPr>
          <w:b/>
          <w:sz w:val="21"/>
          <w:szCs w:val="21"/>
          <w:lang w:val="zh-CN"/>
        </w:rPr>
      </w:pPr>
      <w:r>
        <w:rPr>
          <w:rFonts w:hint="eastAsia"/>
          <w:b/>
          <w:sz w:val="21"/>
          <w:szCs w:val="21"/>
        </w:rPr>
        <w:t>7</w:t>
      </w:r>
      <w:r>
        <w:rPr>
          <w:rFonts w:hint="eastAsia"/>
          <w:b/>
          <w:sz w:val="21"/>
          <w:szCs w:val="21"/>
        </w:rPr>
        <w:t>计分方法</w:t>
      </w:r>
      <w:r w:rsidRPr="00AB10C8">
        <w:rPr>
          <w:sz w:val="21"/>
          <w:szCs w:val="21"/>
          <w:lang w:val="zh-CN"/>
        </w:rPr>
        <w:tab/>
      </w:r>
      <w:r w:rsidR="00DD6E89">
        <w:rPr>
          <w:rFonts w:hint="eastAsia"/>
          <w:b/>
          <w:sz w:val="21"/>
          <w:szCs w:val="21"/>
          <w:lang w:val="zh-CN"/>
        </w:rPr>
        <w:t>7</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7</w:t>
      </w:r>
      <w:r w:rsidR="007D7FE3">
        <w:rPr>
          <w:rFonts w:hint="eastAsia"/>
          <w:sz w:val="21"/>
          <w:szCs w:val="21"/>
        </w:rPr>
        <w:t xml:space="preserve">.1 </w:t>
      </w:r>
      <w:r>
        <w:rPr>
          <w:rFonts w:hint="eastAsia"/>
          <w:sz w:val="21"/>
          <w:szCs w:val="21"/>
        </w:rPr>
        <w:t>胜一场</w:t>
      </w:r>
      <w:r w:rsidR="00DD6E89">
        <w:rPr>
          <w:sz w:val="21"/>
          <w:szCs w:val="21"/>
          <w:lang w:val="zh-CN"/>
        </w:rPr>
        <w:tab/>
      </w:r>
      <w:r w:rsidR="00DD6E89">
        <w:rPr>
          <w:rFonts w:hint="eastAsia"/>
          <w:sz w:val="21"/>
          <w:szCs w:val="21"/>
          <w:lang w:val="zh-CN"/>
        </w:rPr>
        <w:t>7</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7</w:t>
      </w:r>
      <w:r w:rsidRPr="00AB10C8">
        <w:rPr>
          <w:rFonts w:hint="eastAsia"/>
          <w:sz w:val="21"/>
          <w:szCs w:val="21"/>
        </w:rPr>
        <w:t>.</w:t>
      </w:r>
      <w:r>
        <w:rPr>
          <w:rFonts w:hint="eastAsia"/>
          <w:sz w:val="21"/>
          <w:szCs w:val="21"/>
        </w:rPr>
        <w:t>2</w:t>
      </w:r>
      <w:r w:rsidR="007D7FE3">
        <w:rPr>
          <w:rFonts w:hint="eastAsia"/>
          <w:sz w:val="21"/>
          <w:szCs w:val="21"/>
        </w:rPr>
        <w:t xml:space="preserve"> </w:t>
      </w:r>
      <w:r>
        <w:rPr>
          <w:rFonts w:hint="eastAsia"/>
          <w:sz w:val="21"/>
          <w:szCs w:val="21"/>
        </w:rPr>
        <w:t>胜一局</w:t>
      </w:r>
      <w:r w:rsidR="00DD6E89">
        <w:rPr>
          <w:sz w:val="21"/>
          <w:szCs w:val="21"/>
          <w:lang w:val="zh-CN"/>
        </w:rPr>
        <w:tab/>
      </w:r>
      <w:r w:rsidR="00DD6E89">
        <w:rPr>
          <w:rFonts w:hint="eastAsia"/>
          <w:sz w:val="21"/>
          <w:szCs w:val="21"/>
          <w:lang w:val="zh-CN"/>
        </w:rPr>
        <w:t>8</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7</w:t>
      </w:r>
      <w:r w:rsidRPr="00AB10C8">
        <w:rPr>
          <w:rFonts w:hint="eastAsia"/>
          <w:sz w:val="21"/>
          <w:szCs w:val="21"/>
        </w:rPr>
        <w:t>.</w:t>
      </w:r>
      <w:r>
        <w:rPr>
          <w:rFonts w:hint="eastAsia"/>
          <w:sz w:val="21"/>
          <w:szCs w:val="21"/>
        </w:rPr>
        <w:t>3</w:t>
      </w:r>
      <w:r w:rsidR="007D7FE3">
        <w:rPr>
          <w:rFonts w:hint="eastAsia"/>
          <w:sz w:val="21"/>
          <w:szCs w:val="21"/>
        </w:rPr>
        <w:t xml:space="preserve"> </w:t>
      </w:r>
      <w:r>
        <w:rPr>
          <w:rFonts w:hint="eastAsia"/>
          <w:sz w:val="21"/>
          <w:szCs w:val="21"/>
        </w:rPr>
        <w:t>得一分</w:t>
      </w:r>
      <w:r w:rsidR="00DD6E89">
        <w:rPr>
          <w:sz w:val="21"/>
          <w:szCs w:val="21"/>
          <w:lang w:val="zh-CN"/>
        </w:rPr>
        <w:tab/>
      </w:r>
      <w:r w:rsidR="00DD6E89">
        <w:rPr>
          <w:rFonts w:hint="eastAsia"/>
          <w:sz w:val="21"/>
          <w:szCs w:val="21"/>
          <w:lang w:val="zh-CN"/>
        </w:rPr>
        <w:t>8</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7</w:t>
      </w:r>
      <w:r w:rsidRPr="00AB10C8">
        <w:rPr>
          <w:rFonts w:hint="eastAsia"/>
          <w:sz w:val="21"/>
          <w:szCs w:val="21"/>
        </w:rPr>
        <w:t>.</w:t>
      </w:r>
      <w:r>
        <w:rPr>
          <w:rFonts w:hint="eastAsia"/>
          <w:sz w:val="21"/>
          <w:szCs w:val="21"/>
        </w:rPr>
        <w:t>4</w:t>
      </w:r>
      <w:r w:rsidR="007D7FE3">
        <w:rPr>
          <w:rFonts w:hint="eastAsia"/>
          <w:sz w:val="21"/>
          <w:szCs w:val="21"/>
        </w:rPr>
        <w:t xml:space="preserve"> </w:t>
      </w:r>
      <w:r>
        <w:rPr>
          <w:rFonts w:hint="eastAsia"/>
          <w:sz w:val="21"/>
          <w:szCs w:val="21"/>
        </w:rPr>
        <w:t>弃权与阵容不完整</w:t>
      </w:r>
      <w:r w:rsidR="00DD6E89">
        <w:rPr>
          <w:sz w:val="21"/>
          <w:szCs w:val="21"/>
          <w:lang w:val="zh-CN"/>
        </w:rPr>
        <w:tab/>
      </w:r>
      <w:r w:rsidR="00DD6E89">
        <w:rPr>
          <w:rFonts w:hint="eastAsia"/>
          <w:sz w:val="21"/>
          <w:szCs w:val="21"/>
          <w:lang w:val="zh-CN"/>
        </w:rPr>
        <w:t>8</w:t>
      </w:r>
    </w:p>
    <w:p w:rsidR="005041F4" w:rsidRDefault="005041F4" w:rsidP="005041F4">
      <w:pPr>
        <w:pStyle w:val="20"/>
        <w:tabs>
          <w:tab w:val="right" w:leader="dot" w:pos="9070"/>
        </w:tabs>
        <w:ind w:left="216"/>
        <w:rPr>
          <w:b/>
          <w:sz w:val="21"/>
          <w:szCs w:val="21"/>
          <w:lang w:val="zh-CN"/>
        </w:rPr>
      </w:pPr>
      <w:r>
        <w:rPr>
          <w:rFonts w:hint="eastAsia"/>
          <w:b/>
          <w:sz w:val="21"/>
          <w:szCs w:val="21"/>
        </w:rPr>
        <w:t>8</w:t>
      </w:r>
      <w:r>
        <w:rPr>
          <w:rFonts w:hint="eastAsia"/>
          <w:b/>
          <w:sz w:val="21"/>
          <w:szCs w:val="21"/>
        </w:rPr>
        <w:t>比赛的组织</w:t>
      </w:r>
      <w:r w:rsidRPr="00AB10C8">
        <w:rPr>
          <w:sz w:val="21"/>
          <w:szCs w:val="21"/>
          <w:lang w:val="zh-CN"/>
        </w:rPr>
        <w:tab/>
      </w:r>
      <w:r w:rsidR="00DD6E89">
        <w:rPr>
          <w:rFonts w:hint="eastAsia"/>
          <w:b/>
          <w:sz w:val="21"/>
          <w:szCs w:val="21"/>
          <w:lang w:val="zh-CN"/>
        </w:rPr>
        <w:t>8</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1</w:t>
      </w:r>
      <w:r>
        <w:rPr>
          <w:rFonts w:hint="eastAsia"/>
          <w:sz w:val="21"/>
          <w:szCs w:val="21"/>
        </w:rPr>
        <w:t>抽签</w:t>
      </w:r>
      <w:r w:rsidR="00DD6E89">
        <w:rPr>
          <w:sz w:val="21"/>
          <w:szCs w:val="21"/>
          <w:lang w:val="zh-CN"/>
        </w:rPr>
        <w:tab/>
      </w:r>
      <w:r w:rsidR="00DD6E89">
        <w:rPr>
          <w:rFonts w:hint="eastAsia"/>
          <w:sz w:val="21"/>
          <w:szCs w:val="21"/>
          <w:lang w:val="zh-CN"/>
        </w:rPr>
        <w:t>8</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2</w:t>
      </w:r>
      <w:r>
        <w:rPr>
          <w:rFonts w:hint="eastAsia"/>
          <w:sz w:val="21"/>
          <w:szCs w:val="21"/>
        </w:rPr>
        <w:t>准备活动</w:t>
      </w:r>
      <w:r w:rsidR="00DD6E89">
        <w:rPr>
          <w:sz w:val="21"/>
          <w:szCs w:val="21"/>
          <w:lang w:val="zh-CN"/>
        </w:rPr>
        <w:tab/>
      </w:r>
      <w:r w:rsidR="00DD6E89">
        <w:rPr>
          <w:rFonts w:hint="eastAsia"/>
          <w:sz w:val="21"/>
          <w:szCs w:val="21"/>
          <w:lang w:val="zh-CN"/>
        </w:rPr>
        <w:t>9</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3</w:t>
      </w:r>
      <w:r>
        <w:rPr>
          <w:rFonts w:hint="eastAsia"/>
          <w:sz w:val="21"/>
          <w:szCs w:val="21"/>
        </w:rPr>
        <w:t>开始阵容</w:t>
      </w:r>
      <w:r w:rsidR="00DD6E89">
        <w:rPr>
          <w:sz w:val="21"/>
          <w:szCs w:val="21"/>
          <w:lang w:val="zh-CN"/>
        </w:rPr>
        <w:tab/>
      </w:r>
      <w:r w:rsidR="00DD6E89">
        <w:rPr>
          <w:rFonts w:hint="eastAsia"/>
          <w:sz w:val="21"/>
          <w:szCs w:val="21"/>
          <w:lang w:val="zh-CN"/>
        </w:rPr>
        <w:t>9</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4</w:t>
      </w:r>
      <w:r>
        <w:rPr>
          <w:rFonts w:hint="eastAsia"/>
          <w:sz w:val="21"/>
          <w:szCs w:val="21"/>
        </w:rPr>
        <w:t>场上位置</w:t>
      </w:r>
      <w:r w:rsidR="00DD6E89">
        <w:rPr>
          <w:sz w:val="21"/>
          <w:szCs w:val="21"/>
          <w:lang w:val="zh-CN"/>
        </w:rPr>
        <w:tab/>
      </w:r>
      <w:r w:rsidR="00DD6E89">
        <w:rPr>
          <w:rFonts w:hint="eastAsia"/>
          <w:sz w:val="21"/>
          <w:szCs w:val="21"/>
          <w:lang w:val="zh-CN"/>
        </w:rPr>
        <w:t>9</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5</w:t>
      </w:r>
      <w:r>
        <w:rPr>
          <w:rFonts w:hint="eastAsia"/>
          <w:sz w:val="21"/>
          <w:szCs w:val="21"/>
        </w:rPr>
        <w:t>位置错误</w:t>
      </w:r>
      <w:r w:rsidR="00DD6E89">
        <w:rPr>
          <w:sz w:val="21"/>
          <w:szCs w:val="21"/>
          <w:lang w:val="zh-CN"/>
        </w:rPr>
        <w:tab/>
      </w:r>
      <w:r w:rsidR="00DD6E89">
        <w:rPr>
          <w:rFonts w:hint="eastAsia"/>
          <w:sz w:val="21"/>
          <w:szCs w:val="21"/>
          <w:lang w:val="zh-CN"/>
        </w:rPr>
        <w:t>10</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6</w:t>
      </w:r>
      <w:r>
        <w:rPr>
          <w:rFonts w:hint="eastAsia"/>
          <w:sz w:val="21"/>
          <w:szCs w:val="21"/>
        </w:rPr>
        <w:t>轮转</w:t>
      </w:r>
      <w:r w:rsidR="00DD6E89">
        <w:rPr>
          <w:sz w:val="21"/>
          <w:szCs w:val="21"/>
          <w:lang w:val="zh-CN"/>
        </w:rPr>
        <w:tab/>
      </w:r>
      <w:r w:rsidR="00DD6E89">
        <w:rPr>
          <w:rFonts w:hint="eastAsia"/>
          <w:sz w:val="21"/>
          <w:szCs w:val="21"/>
          <w:lang w:val="zh-CN"/>
        </w:rPr>
        <w:t>11</w:t>
      </w:r>
    </w:p>
    <w:p w:rsidR="005041F4" w:rsidRPr="005041F4"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7</w:t>
      </w:r>
      <w:r>
        <w:rPr>
          <w:rFonts w:hint="eastAsia"/>
          <w:sz w:val="21"/>
          <w:szCs w:val="21"/>
        </w:rPr>
        <w:t>轮转错误</w:t>
      </w:r>
      <w:r w:rsidR="00DD6E89">
        <w:rPr>
          <w:sz w:val="21"/>
          <w:szCs w:val="21"/>
          <w:lang w:val="zh-CN"/>
        </w:rPr>
        <w:tab/>
      </w:r>
      <w:r w:rsidR="00DD6E89">
        <w:rPr>
          <w:rFonts w:hint="eastAsia"/>
          <w:sz w:val="21"/>
          <w:szCs w:val="21"/>
          <w:lang w:val="zh-CN"/>
        </w:rPr>
        <w:t>11</w:t>
      </w:r>
    </w:p>
    <w:p w:rsidR="00AB10C8" w:rsidRDefault="00AB10C8" w:rsidP="00AB10C8">
      <w:pPr>
        <w:pStyle w:val="10"/>
        <w:tabs>
          <w:tab w:val="right" w:leader="dot" w:pos="9070"/>
        </w:tabs>
        <w:spacing w:line="276" w:lineRule="auto"/>
        <w:rPr>
          <w:b/>
          <w:bCs/>
          <w:szCs w:val="21"/>
          <w:lang w:val="zh-CN"/>
        </w:rPr>
      </w:pPr>
      <w:r w:rsidRPr="00AB10C8">
        <w:rPr>
          <w:rFonts w:hint="eastAsia"/>
          <w:b/>
          <w:bCs/>
          <w:szCs w:val="21"/>
        </w:rPr>
        <w:t>第四章比赛行为</w:t>
      </w:r>
      <w:r w:rsidR="00F41A0B">
        <w:rPr>
          <w:b/>
          <w:bCs/>
          <w:szCs w:val="21"/>
          <w:lang w:val="zh-CN"/>
        </w:rPr>
        <w:tab/>
      </w:r>
      <w:r w:rsidR="00F41A0B">
        <w:rPr>
          <w:rFonts w:hint="eastAsia"/>
          <w:b/>
          <w:bCs/>
          <w:szCs w:val="21"/>
          <w:lang w:val="zh-CN"/>
        </w:rPr>
        <w:t>12</w:t>
      </w:r>
    </w:p>
    <w:p w:rsidR="005041F4" w:rsidRPr="00AB10C8" w:rsidRDefault="00371FBD" w:rsidP="005041F4">
      <w:pPr>
        <w:pStyle w:val="20"/>
        <w:tabs>
          <w:tab w:val="right" w:leader="dot" w:pos="9070"/>
        </w:tabs>
        <w:ind w:left="216"/>
        <w:rPr>
          <w:sz w:val="21"/>
          <w:szCs w:val="21"/>
        </w:rPr>
      </w:pPr>
      <w:r>
        <w:rPr>
          <w:rFonts w:hint="eastAsia"/>
          <w:b/>
          <w:sz w:val="21"/>
          <w:szCs w:val="21"/>
        </w:rPr>
        <w:t>9</w:t>
      </w:r>
      <w:r>
        <w:rPr>
          <w:rFonts w:hint="eastAsia"/>
          <w:b/>
          <w:sz w:val="21"/>
          <w:szCs w:val="21"/>
        </w:rPr>
        <w:t>比赛的状态</w:t>
      </w:r>
      <w:r w:rsidR="005041F4" w:rsidRPr="00AB10C8">
        <w:rPr>
          <w:sz w:val="21"/>
          <w:szCs w:val="21"/>
          <w:lang w:val="zh-CN"/>
        </w:rPr>
        <w:tab/>
      </w:r>
      <w:r w:rsidR="00F41A0B">
        <w:rPr>
          <w:rFonts w:hint="eastAsia"/>
          <w:b/>
          <w:sz w:val="21"/>
          <w:szCs w:val="21"/>
          <w:lang w:val="zh-CN"/>
        </w:rPr>
        <w:t>12</w:t>
      </w:r>
    </w:p>
    <w:p w:rsidR="00371FBD" w:rsidRPr="005041F4" w:rsidRDefault="00371FBD" w:rsidP="00371FBD">
      <w:pPr>
        <w:pStyle w:val="3"/>
        <w:tabs>
          <w:tab w:val="right" w:leader="dot" w:pos="9070"/>
        </w:tabs>
        <w:ind w:left="0" w:firstLineChars="100" w:firstLine="210"/>
        <w:rPr>
          <w:sz w:val="21"/>
          <w:szCs w:val="21"/>
          <w:lang w:val="zh-CN"/>
        </w:rPr>
      </w:pPr>
      <w:r>
        <w:rPr>
          <w:rFonts w:hint="eastAsia"/>
          <w:sz w:val="21"/>
          <w:szCs w:val="21"/>
        </w:rPr>
        <w:t>9</w:t>
      </w:r>
      <w:r w:rsidRPr="00AB10C8">
        <w:rPr>
          <w:rFonts w:hint="eastAsia"/>
          <w:sz w:val="21"/>
          <w:szCs w:val="21"/>
        </w:rPr>
        <w:t>.</w:t>
      </w:r>
      <w:r>
        <w:rPr>
          <w:rFonts w:hint="eastAsia"/>
          <w:sz w:val="21"/>
          <w:szCs w:val="21"/>
        </w:rPr>
        <w:t>1</w:t>
      </w:r>
      <w:r w:rsidR="0070726B">
        <w:rPr>
          <w:rFonts w:hint="eastAsia"/>
          <w:sz w:val="21"/>
          <w:szCs w:val="21"/>
        </w:rPr>
        <w:t>比赛开始</w:t>
      </w:r>
      <w:r w:rsidR="00F41A0B">
        <w:rPr>
          <w:sz w:val="21"/>
          <w:szCs w:val="21"/>
          <w:lang w:val="zh-CN"/>
        </w:rPr>
        <w:tab/>
      </w:r>
      <w:r w:rsidR="00F41A0B">
        <w:rPr>
          <w:rFonts w:hint="eastAsia"/>
          <w:sz w:val="21"/>
          <w:szCs w:val="21"/>
          <w:lang w:val="zh-CN"/>
        </w:rPr>
        <w:t>12</w:t>
      </w:r>
    </w:p>
    <w:p w:rsidR="00371FBD" w:rsidRPr="005041F4" w:rsidRDefault="00371FBD" w:rsidP="00371FBD">
      <w:pPr>
        <w:pStyle w:val="3"/>
        <w:tabs>
          <w:tab w:val="right" w:leader="dot" w:pos="9070"/>
        </w:tabs>
        <w:ind w:left="0" w:firstLineChars="100" w:firstLine="210"/>
        <w:rPr>
          <w:sz w:val="21"/>
          <w:szCs w:val="21"/>
          <w:lang w:val="zh-CN"/>
        </w:rPr>
      </w:pPr>
      <w:r>
        <w:rPr>
          <w:rFonts w:hint="eastAsia"/>
          <w:sz w:val="21"/>
          <w:szCs w:val="21"/>
        </w:rPr>
        <w:t>9</w:t>
      </w:r>
      <w:r w:rsidRPr="00AB10C8">
        <w:rPr>
          <w:rFonts w:hint="eastAsia"/>
          <w:sz w:val="21"/>
          <w:szCs w:val="21"/>
        </w:rPr>
        <w:t>.</w:t>
      </w:r>
      <w:r>
        <w:rPr>
          <w:rFonts w:hint="eastAsia"/>
          <w:sz w:val="21"/>
          <w:szCs w:val="21"/>
        </w:rPr>
        <w:t>2</w:t>
      </w:r>
      <w:r w:rsidR="0070726B">
        <w:rPr>
          <w:rFonts w:hint="eastAsia"/>
          <w:sz w:val="21"/>
          <w:szCs w:val="21"/>
        </w:rPr>
        <w:t>比赛中断</w:t>
      </w:r>
      <w:r w:rsidR="00F41A0B">
        <w:rPr>
          <w:sz w:val="21"/>
          <w:szCs w:val="21"/>
          <w:lang w:val="zh-CN"/>
        </w:rPr>
        <w:tab/>
      </w:r>
      <w:r w:rsidR="00F41A0B">
        <w:rPr>
          <w:rFonts w:hint="eastAsia"/>
          <w:sz w:val="21"/>
          <w:szCs w:val="21"/>
          <w:lang w:val="zh-CN"/>
        </w:rPr>
        <w:t>12</w:t>
      </w:r>
    </w:p>
    <w:p w:rsidR="00371FBD" w:rsidRPr="005041F4" w:rsidRDefault="00371FBD" w:rsidP="00371FBD">
      <w:pPr>
        <w:pStyle w:val="3"/>
        <w:tabs>
          <w:tab w:val="right" w:leader="dot" w:pos="9070"/>
        </w:tabs>
        <w:ind w:left="0" w:firstLineChars="100" w:firstLine="210"/>
        <w:rPr>
          <w:sz w:val="21"/>
          <w:szCs w:val="21"/>
          <w:lang w:val="zh-CN"/>
        </w:rPr>
      </w:pPr>
      <w:r>
        <w:rPr>
          <w:rFonts w:hint="eastAsia"/>
          <w:sz w:val="21"/>
          <w:szCs w:val="21"/>
        </w:rPr>
        <w:t>9</w:t>
      </w:r>
      <w:r w:rsidRPr="00AB10C8">
        <w:rPr>
          <w:rFonts w:hint="eastAsia"/>
          <w:sz w:val="21"/>
          <w:szCs w:val="21"/>
        </w:rPr>
        <w:t>.</w:t>
      </w:r>
      <w:r>
        <w:rPr>
          <w:rFonts w:hint="eastAsia"/>
          <w:sz w:val="21"/>
          <w:szCs w:val="21"/>
        </w:rPr>
        <w:t>3</w:t>
      </w:r>
      <w:r w:rsidR="0070726B">
        <w:rPr>
          <w:rFonts w:hint="eastAsia"/>
          <w:sz w:val="21"/>
          <w:szCs w:val="21"/>
        </w:rPr>
        <w:t>界内球</w:t>
      </w:r>
      <w:r w:rsidR="00F41A0B">
        <w:rPr>
          <w:sz w:val="21"/>
          <w:szCs w:val="21"/>
          <w:lang w:val="zh-CN"/>
        </w:rPr>
        <w:tab/>
      </w:r>
      <w:r w:rsidR="00F41A0B">
        <w:rPr>
          <w:rFonts w:hint="eastAsia"/>
          <w:sz w:val="21"/>
          <w:szCs w:val="21"/>
          <w:lang w:val="zh-CN"/>
        </w:rPr>
        <w:t>12</w:t>
      </w:r>
    </w:p>
    <w:p w:rsidR="00371FBD" w:rsidRPr="005041F4" w:rsidRDefault="00371FBD" w:rsidP="00371FBD">
      <w:pPr>
        <w:pStyle w:val="3"/>
        <w:tabs>
          <w:tab w:val="right" w:leader="dot" w:pos="9070"/>
        </w:tabs>
        <w:ind w:left="0" w:firstLineChars="100" w:firstLine="210"/>
        <w:rPr>
          <w:sz w:val="21"/>
          <w:szCs w:val="21"/>
          <w:lang w:val="zh-CN"/>
        </w:rPr>
      </w:pPr>
      <w:r>
        <w:rPr>
          <w:rFonts w:hint="eastAsia"/>
          <w:sz w:val="21"/>
          <w:szCs w:val="21"/>
        </w:rPr>
        <w:t>9</w:t>
      </w:r>
      <w:r w:rsidRPr="00AB10C8">
        <w:rPr>
          <w:rFonts w:hint="eastAsia"/>
          <w:sz w:val="21"/>
          <w:szCs w:val="21"/>
        </w:rPr>
        <w:t>.</w:t>
      </w:r>
      <w:r>
        <w:rPr>
          <w:rFonts w:hint="eastAsia"/>
          <w:sz w:val="21"/>
          <w:szCs w:val="21"/>
        </w:rPr>
        <w:t>4</w:t>
      </w:r>
      <w:r w:rsidR="0070726B">
        <w:rPr>
          <w:rFonts w:hint="eastAsia"/>
          <w:sz w:val="21"/>
          <w:szCs w:val="21"/>
        </w:rPr>
        <w:t>界外球</w:t>
      </w:r>
      <w:r w:rsidR="00F41A0B">
        <w:rPr>
          <w:sz w:val="21"/>
          <w:szCs w:val="21"/>
          <w:lang w:val="zh-CN"/>
        </w:rPr>
        <w:tab/>
      </w:r>
      <w:r w:rsidR="00F41A0B">
        <w:rPr>
          <w:rFonts w:hint="eastAsia"/>
          <w:sz w:val="21"/>
          <w:szCs w:val="21"/>
          <w:lang w:val="zh-CN"/>
        </w:rPr>
        <w:t>12</w:t>
      </w:r>
    </w:p>
    <w:p w:rsidR="0070726B" w:rsidRPr="00AB10C8" w:rsidRDefault="007D7FE3" w:rsidP="0070726B">
      <w:pPr>
        <w:pStyle w:val="20"/>
        <w:tabs>
          <w:tab w:val="right" w:leader="dot" w:pos="9070"/>
        </w:tabs>
        <w:ind w:left="216"/>
        <w:rPr>
          <w:sz w:val="21"/>
          <w:szCs w:val="21"/>
        </w:rPr>
      </w:pPr>
      <w:r>
        <w:rPr>
          <w:rFonts w:hint="eastAsia"/>
          <w:b/>
          <w:sz w:val="21"/>
          <w:szCs w:val="21"/>
        </w:rPr>
        <w:t>10</w:t>
      </w:r>
      <w:r w:rsidR="0070726B">
        <w:rPr>
          <w:rFonts w:hint="eastAsia"/>
          <w:b/>
          <w:sz w:val="21"/>
          <w:szCs w:val="21"/>
        </w:rPr>
        <w:t>比赛中的击球</w:t>
      </w:r>
      <w:r w:rsidR="0070726B" w:rsidRPr="00AB10C8">
        <w:rPr>
          <w:sz w:val="21"/>
          <w:szCs w:val="21"/>
          <w:lang w:val="zh-CN"/>
        </w:rPr>
        <w:tab/>
      </w:r>
      <w:r w:rsidR="00F41A0B">
        <w:rPr>
          <w:rFonts w:hint="eastAsia"/>
          <w:b/>
          <w:sz w:val="21"/>
          <w:szCs w:val="21"/>
          <w:lang w:val="zh-CN"/>
        </w:rPr>
        <w:t>12</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10</w:t>
      </w:r>
      <w:r w:rsidRPr="00AB10C8">
        <w:rPr>
          <w:rFonts w:hint="eastAsia"/>
          <w:sz w:val="21"/>
          <w:szCs w:val="21"/>
        </w:rPr>
        <w:t>.</w:t>
      </w:r>
      <w:r>
        <w:rPr>
          <w:rFonts w:hint="eastAsia"/>
          <w:sz w:val="21"/>
          <w:szCs w:val="21"/>
        </w:rPr>
        <w:t>1</w:t>
      </w:r>
      <w:r>
        <w:rPr>
          <w:rFonts w:hint="eastAsia"/>
          <w:sz w:val="21"/>
          <w:szCs w:val="21"/>
        </w:rPr>
        <w:t>球队的击球</w:t>
      </w:r>
      <w:r w:rsidR="00F41A0B">
        <w:rPr>
          <w:sz w:val="21"/>
          <w:szCs w:val="21"/>
          <w:lang w:val="zh-CN"/>
        </w:rPr>
        <w:tab/>
      </w:r>
      <w:r w:rsidR="00F41A0B">
        <w:rPr>
          <w:rFonts w:hint="eastAsia"/>
          <w:sz w:val="21"/>
          <w:szCs w:val="21"/>
          <w:lang w:val="zh-CN"/>
        </w:rPr>
        <w:t>12</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10</w:t>
      </w:r>
      <w:r w:rsidRPr="00AB10C8">
        <w:rPr>
          <w:rFonts w:hint="eastAsia"/>
          <w:sz w:val="21"/>
          <w:szCs w:val="21"/>
        </w:rPr>
        <w:t>.</w:t>
      </w:r>
      <w:r>
        <w:rPr>
          <w:rFonts w:hint="eastAsia"/>
          <w:sz w:val="21"/>
          <w:szCs w:val="21"/>
        </w:rPr>
        <w:t xml:space="preserve">2  </w:t>
      </w:r>
      <w:r>
        <w:rPr>
          <w:rFonts w:hint="eastAsia"/>
          <w:sz w:val="21"/>
          <w:szCs w:val="21"/>
        </w:rPr>
        <w:t>击球的性质</w:t>
      </w:r>
      <w:r w:rsidR="00F41A0B">
        <w:rPr>
          <w:sz w:val="21"/>
          <w:szCs w:val="21"/>
          <w:lang w:val="zh-CN"/>
        </w:rPr>
        <w:tab/>
      </w:r>
      <w:r w:rsidR="00F41A0B">
        <w:rPr>
          <w:rFonts w:hint="eastAsia"/>
          <w:sz w:val="21"/>
          <w:szCs w:val="21"/>
          <w:lang w:val="zh-CN"/>
        </w:rPr>
        <w:t>13</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10</w:t>
      </w:r>
      <w:r w:rsidRPr="00AB10C8">
        <w:rPr>
          <w:rFonts w:hint="eastAsia"/>
          <w:sz w:val="21"/>
          <w:szCs w:val="21"/>
        </w:rPr>
        <w:t>.</w:t>
      </w:r>
      <w:r>
        <w:rPr>
          <w:rFonts w:hint="eastAsia"/>
          <w:sz w:val="21"/>
          <w:szCs w:val="21"/>
        </w:rPr>
        <w:t xml:space="preserve">3  </w:t>
      </w:r>
      <w:r>
        <w:rPr>
          <w:rFonts w:hint="eastAsia"/>
          <w:sz w:val="21"/>
          <w:szCs w:val="21"/>
        </w:rPr>
        <w:t>击球时的犯规</w:t>
      </w:r>
      <w:r w:rsidR="00F41A0B">
        <w:rPr>
          <w:sz w:val="21"/>
          <w:szCs w:val="21"/>
          <w:lang w:val="zh-CN"/>
        </w:rPr>
        <w:tab/>
      </w:r>
      <w:r w:rsidR="00F41A0B">
        <w:rPr>
          <w:rFonts w:hint="eastAsia"/>
          <w:sz w:val="21"/>
          <w:szCs w:val="21"/>
          <w:lang w:val="zh-CN"/>
        </w:rPr>
        <w:t>13</w:t>
      </w:r>
    </w:p>
    <w:p w:rsidR="0070726B" w:rsidRDefault="0070726B" w:rsidP="0070726B">
      <w:pPr>
        <w:pStyle w:val="20"/>
        <w:tabs>
          <w:tab w:val="right" w:leader="dot" w:pos="9070"/>
        </w:tabs>
        <w:ind w:left="216"/>
        <w:rPr>
          <w:b/>
          <w:sz w:val="21"/>
          <w:szCs w:val="21"/>
          <w:lang w:val="zh-CN"/>
        </w:rPr>
      </w:pPr>
      <w:r>
        <w:rPr>
          <w:rFonts w:hint="eastAsia"/>
          <w:b/>
          <w:sz w:val="21"/>
          <w:szCs w:val="21"/>
        </w:rPr>
        <w:t>11</w:t>
      </w:r>
      <w:r>
        <w:rPr>
          <w:rFonts w:hint="eastAsia"/>
          <w:b/>
          <w:sz w:val="21"/>
          <w:szCs w:val="21"/>
        </w:rPr>
        <w:t>球网附近的球</w:t>
      </w:r>
      <w:r w:rsidRPr="00AB10C8">
        <w:rPr>
          <w:sz w:val="21"/>
          <w:szCs w:val="21"/>
          <w:lang w:val="zh-CN"/>
        </w:rPr>
        <w:tab/>
      </w:r>
      <w:r w:rsidR="00F41A0B">
        <w:rPr>
          <w:rFonts w:hint="eastAsia"/>
          <w:b/>
          <w:sz w:val="21"/>
          <w:szCs w:val="21"/>
          <w:lang w:val="zh-CN"/>
        </w:rPr>
        <w:t>14</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11</w:t>
      </w:r>
      <w:r w:rsidRPr="00AB10C8">
        <w:rPr>
          <w:rFonts w:hint="eastAsia"/>
          <w:sz w:val="21"/>
          <w:szCs w:val="21"/>
        </w:rPr>
        <w:t>.</w:t>
      </w:r>
      <w:r>
        <w:rPr>
          <w:rFonts w:hint="eastAsia"/>
          <w:sz w:val="21"/>
          <w:szCs w:val="21"/>
        </w:rPr>
        <w:t>1</w:t>
      </w:r>
      <w:r>
        <w:rPr>
          <w:rFonts w:hint="eastAsia"/>
          <w:sz w:val="21"/>
          <w:szCs w:val="21"/>
        </w:rPr>
        <w:t>球通过球网</w:t>
      </w:r>
      <w:r w:rsidR="00F41A0B">
        <w:rPr>
          <w:sz w:val="21"/>
          <w:szCs w:val="21"/>
          <w:lang w:val="zh-CN"/>
        </w:rPr>
        <w:tab/>
      </w:r>
      <w:r w:rsidR="00F41A0B">
        <w:rPr>
          <w:rFonts w:hint="eastAsia"/>
          <w:sz w:val="21"/>
          <w:szCs w:val="21"/>
          <w:lang w:val="zh-CN"/>
        </w:rPr>
        <w:t>14</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11</w:t>
      </w:r>
      <w:r w:rsidRPr="00AB10C8">
        <w:rPr>
          <w:rFonts w:hint="eastAsia"/>
          <w:sz w:val="21"/>
          <w:szCs w:val="21"/>
        </w:rPr>
        <w:t>.</w:t>
      </w:r>
      <w:r>
        <w:rPr>
          <w:rFonts w:hint="eastAsia"/>
          <w:sz w:val="21"/>
          <w:szCs w:val="21"/>
        </w:rPr>
        <w:t>2</w:t>
      </w:r>
      <w:r>
        <w:rPr>
          <w:rFonts w:hint="eastAsia"/>
          <w:sz w:val="21"/>
          <w:szCs w:val="21"/>
        </w:rPr>
        <w:t>球触球网</w:t>
      </w:r>
      <w:r w:rsidR="00F41A0B">
        <w:rPr>
          <w:sz w:val="21"/>
          <w:szCs w:val="21"/>
          <w:lang w:val="zh-CN"/>
        </w:rPr>
        <w:tab/>
      </w:r>
      <w:r w:rsidR="00F41A0B">
        <w:rPr>
          <w:rFonts w:hint="eastAsia"/>
          <w:sz w:val="21"/>
          <w:szCs w:val="21"/>
          <w:lang w:val="zh-CN"/>
        </w:rPr>
        <w:t>14</w:t>
      </w:r>
    </w:p>
    <w:p w:rsidR="0070726B" w:rsidRPr="0070726B" w:rsidRDefault="0070726B" w:rsidP="0070726B">
      <w:pPr>
        <w:pStyle w:val="3"/>
        <w:tabs>
          <w:tab w:val="right" w:leader="dot" w:pos="9070"/>
        </w:tabs>
        <w:ind w:left="0" w:firstLineChars="100" w:firstLine="210"/>
        <w:rPr>
          <w:sz w:val="21"/>
          <w:szCs w:val="21"/>
          <w:lang w:val="zh-CN"/>
        </w:rPr>
      </w:pPr>
      <w:r>
        <w:rPr>
          <w:rFonts w:hint="eastAsia"/>
          <w:sz w:val="21"/>
          <w:szCs w:val="21"/>
        </w:rPr>
        <w:t>11</w:t>
      </w:r>
      <w:r w:rsidRPr="00AB10C8">
        <w:rPr>
          <w:rFonts w:hint="eastAsia"/>
          <w:sz w:val="21"/>
          <w:szCs w:val="21"/>
        </w:rPr>
        <w:t>.</w:t>
      </w:r>
      <w:r>
        <w:rPr>
          <w:rFonts w:hint="eastAsia"/>
          <w:sz w:val="21"/>
          <w:szCs w:val="21"/>
        </w:rPr>
        <w:t>3</w:t>
      </w:r>
      <w:r>
        <w:rPr>
          <w:rFonts w:hint="eastAsia"/>
          <w:sz w:val="21"/>
          <w:szCs w:val="21"/>
        </w:rPr>
        <w:t>球入球网</w:t>
      </w:r>
      <w:r w:rsidR="00F41A0B">
        <w:rPr>
          <w:sz w:val="21"/>
          <w:szCs w:val="21"/>
          <w:lang w:val="zh-CN"/>
        </w:rPr>
        <w:tab/>
      </w:r>
      <w:r w:rsidR="00F41A0B">
        <w:rPr>
          <w:rFonts w:hint="eastAsia"/>
          <w:sz w:val="21"/>
          <w:szCs w:val="21"/>
          <w:lang w:val="zh-CN"/>
        </w:rPr>
        <w:t>14</w:t>
      </w:r>
    </w:p>
    <w:p w:rsidR="0070726B" w:rsidRDefault="0070726B" w:rsidP="0070726B">
      <w:pPr>
        <w:pStyle w:val="20"/>
        <w:tabs>
          <w:tab w:val="right" w:leader="dot" w:pos="9070"/>
        </w:tabs>
        <w:ind w:left="216"/>
        <w:rPr>
          <w:b/>
          <w:sz w:val="21"/>
          <w:szCs w:val="21"/>
          <w:lang w:val="zh-CN"/>
        </w:rPr>
      </w:pPr>
      <w:r>
        <w:rPr>
          <w:rFonts w:hint="eastAsia"/>
          <w:b/>
          <w:sz w:val="21"/>
          <w:szCs w:val="21"/>
        </w:rPr>
        <w:t>12</w:t>
      </w:r>
      <w:r>
        <w:rPr>
          <w:rFonts w:hint="eastAsia"/>
          <w:b/>
          <w:sz w:val="21"/>
          <w:szCs w:val="21"/>
        </w:rPr>
        <w:t>球网附近的队员</w:t>
      </w:r>
      <w:r w:rsidRPr="00AB10C8">
        <w:rPr>
          <w:sz w:val="21"/>
          <w:szCs w:val="21"/>
          <w:lang w:val="zh-CN"/>
        </w:rPr>
        <w:tab/>
      </w:r>
      <w:r w:rsidR="00F41A0B">
        <w:rPr>
          <w:rFonts w:hint="eastAsia"/>
          <w:b/>
          <w:sz w:val="21"/>
          <w:szCs w:val="21"/>
          <w:lang w:val="zh-CN"/>
        </w:rPr>
        <w:t>14</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12</w:t>
      </w:r>
      <w:r w:rsidRPr="00AB10C8">
        <w:rPr>
          <w:rFonts w:hint="eastAsia"/>
          <w:sz w:val="21"/>
          <w:szCs w:val="21"/>
        </w:rPr>
        <w:t>.</w:t>
      </w:r>
      <w:r>
        <w:rPr>
          <w:rFonts w:hint="eastAsia"/>
          <w:sz w:val="21"/>
          <w:szCs w:val="21"/>
        </w:rPr>
        <w:t>1</w:t>
      </w:r>
      <w:r>
        <w:rPr>
          <w:rFonts w:hint="eastAsia"/>
          <w:sz w:val="21"/>
          <w:szCs w:val="21"/>
        </w:rPr>
        <w:t>进入对方空间</w:t>
      </w:r>
      <w:r w:rsidR="00F41A0B">
        <w:rPr>
          <w:sz w:val="21"/>
          <w:szCs w:val="21"/>
          <w:lang w:val="zh-CN"/>
        </w:rPr>
        <w:tab/>
      </w:r>
      <w:r w:rsidR="00F41A0B">
        <w:rPr>
          <w:rFonts w:hint="eastAsia"/>
          <w:sz w:val="21"/>
          <w:szCs w:val="21"/>
          <w:lang w:val="zh-CN"/>
        </w:rPr>
        <w:t>14</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12</w:t>
      </w:r>
      <w:r w:rsidRPr="00AB10C8">
        <w:rPr>
          <w:rFonts w:hint="eastAsia"/>
          <w:sz w:val="21"/>
          <w:szCs w:val="21"/>
        </w:rPr>
        <w:t>.</w:t>
      </w:r>
      <w:r>
        <w:rPr>
          <w:rFonts w:hint="eastAsia"/>
          <w:sz w:val="21"/>
          <w:szCs w:val="21"/>
        </w:rPr>
        <w:t>2</w:t>
      </w:r>
      <w:r>
        <w:rPr>
          <w:rFonts w:hint="eastAsia"/>
          <w:sz w:val="21"/>
          <w:szCs w:val="21"/>
        </w:rPr>
        <w:t>穿越中线进入对方场区</w:t>
      </w:r>
      <w:r w:rsidR="00F41A0B">
        <w:rPr>
          <w:sz w:val="21"/>
          <w:szCs w:val="21"/>
          <w:lang w:val="zh-CN"/>
        </w:rPr>
        <w:tab/>
      </w:r>
      <w:r w:rsidR="00F41A0B">
        <w:rPr>
          <w:rFonts w:hint="eastAsia"/>
          <w:sz w:val="21"/>
          <w:szCs w:val="21"/>
          <w:lang w:val="zh-CN"/>
        </w:rPr>
        <w:t>14</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12</w:t>
      </w:r>
      <w:r w:rsidRPr="00AB10C8">
        <w:rPr>
          <w:rFonts w:hint="eastAsia"/>
          <w:sz w:val="21"/>
          <w:szCs w:val="21"/>
        </w:rPr>
        <w:t>.</w:t>
      </w:r>
      <w:r>
        <w:rPr>
          <w:rFonts w:hint="eastAsia"/>
          <w:sz w:val="21"/>
          <w:szCs w:val="21"/>
        </w:rPr>
        <w:t>3</w:t>
      </w:r>
      <w:r>
        <w:rPr>
          <w:rFonts w:hint="eastAsia"/>
          <w:sz w:val="21"/>
          <w:szCs w:val="21"/>
        </w:rPr>
        <w:t>触网</w:t>
      </w:r>
      <w:r w:rsidR="00F41A0B">
        <w:rPr>
          <w:sz w:val="21"/>
          <w:szCs w:val="21"/>
          <w:lang w:val="zh-CN"/>
        </w:rPr>
        <w:tab/>
      </w:r>
      <w:r w:rsidR="00F41A0B">
        <w:rPr>
          <w:rFonts w:hint="eastAsia"/>
          <w:sz w:val="21"/>
          <w:szCs w:val="21"/>
          <w:lang w:val="zh-CN"/>
        </w:rPr>
        <w:t>15</w:t>
      </w:r>
    </w:p>
    <w:p w:rsidR="0070726B" w:rsidRPr="0070726B" w:rsidRDefault="0070726B" w:rsidP="0070726B">
      <w:pPr>
        <w:pStyle w:val="3"/>
        <w:tabs>
          <w:tab w:val="right" w:leader="dot" w:pos="9070"/>
        </w:tabs>
        <w:ind w:left="0" w:firstLineChars="100" w:firstLine="210"/>
        <w:rPr>
          <w:sz w:val="21"/>
          <w:szCs w:val="21"/>
          <w:lang w:val="zh-CN"/>
        </w:rPr>
      </w:pPr>
      <w:r>
        <w:rPr>
          <w:rFonts w:hint="eastAsia"/>
          <w:sz w:val="21"/>
          <w:szCs w:val="21"/>
        </w:rPr>
        <w:t>12</w:t>
      </w:r>
      <w:r w:rsidRPr="00AB10C8">
        <w:rPr>
          <w:rFonts w:hint="eastAsia"/>
          <w:sz w:val="21"/>
          <w:szCs w:val="21"/>
        </w:rPr>
        <w:t>.</w:t>
      </w:r>
      <w:r>
        <w:rPr>
          <w:rFonts w:hint="eastAsia"/>
          <w:sz w:val="21"/>
          <w:szCs w:val="21"/>
        </w:rPr>
        <w:t>4</w:t>
      </w:r>
      <w:r w:rsidRPr="0070726B">
        <w:rPr>
          <w:rFonts w:hint="eastAsia"/>
          <w:sz w:val="21"/>
          <w:szCs w:val="21"/>
        </w:rPr>
        <w:t>队员在球网附近的犯规</w:t>
      </w:r>
      <w:r w:rsidR="00F41A0B">
        <w:rPr>
          <w:sz w:val="21"/>
          <w:szCs w:val="21"/>
          <w:lang w:val="zh-CN"/>
        </w:rPr>
        <w:tab/>
      </w:r>
      <w:r w:rsidR="00F41A0B">
        <w:rPr>
          <w:rFonts w:hint="eastAsia"/>
          <w:sz w:val="21"/>
          <w:szCs w:val="21"/>
          <w:lang w:val="zh-CN"/>
        </w:rPr>
        <w:t>15</w:t>
      </w:r>
    </w:p>
    <w:p w:rsidR="0070726B" w:rsidRDefault="0070726B" w:rsidP="0070726B">
      <w:pPr>
        <w:pStyle w:val="20"/>
        <w:tabs>
          <w:tab w:val="right" w:leader="dot" w:pos="9070"/>
        </w:tabs>
        <w:ind w:left="216"/>
        <w:rPr>
          <w:b/>
          <w:sz w:val="21"/>
          <w:szCs w:val="21"/>
          <w:lang w:val="zh-CN"/>
        </w:rPr>
      </w:pPr>
      <w:r>
        <w:rPr>
          <w:rFonts w:hint="eastAsia"/>
          <w:b/>
          <w:sz w:val="21"/>
          <w:szCs w:val="21"/>
        </w:rPr>
        <w:t>13</w:t>
      </w:r>
      <w:r>
        <w:rPr>
          <w:rFonts w:hint="eastAsia"/>
          <w:b/>
          <w:sz w:val="21"/>
          <w:szCs w:val="21"/>
        </w:rPr>
        <w:t>发球</w:t>
      </w:r>
      <w:r w:rsidRPr="00AB10C8">
        <w:rPr>
          <w:sz w:val="21"/>
          <w:szCs w:val="21"/>
          <w:lang w:val="zh-CN"/>
        </w:rPr>
        <w:tab/>
      </w:r>
      <w:r w:rsidR="00F41A0B">
        <w:rPr>
          <w:rFonts w:hint="eastAsia"/>
          <w:b/>
          <w:sz w:val="21"/>
          <w:szCs w:val="21"/>
          <w:lang w:val="zh-CN"/>
        </w:rPr>
        <w:t>15</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1</w:t>
      </w:r>
      <w:r>
        <w:rPr>
          <w:rFonts w:hint="eastAsia"/>
          <w:sz w:val="21"/>
          <w:szCs w:val="21"/>
        </w:rPr>
        <w:t>首先发球</w:t>
      </w:r>
      <w:r w:rsidR="00F41A0B">
        <w:rPr>
          <w:sz w:val="21"/>
          <w:szCs w:val="21"/>
          <w:lang w:val="zh-CN"/>
        </w:rPr>
        <w:tab/>
      </w:r>
      <w:r w:rsidR="00F41A0B">
        <w:rPr>
          <w:rFonts w:hint="eastAsia"/>
          <w:sz w:val="21"/>
          <w:szCs w:val="21"/>
          <w:lang w:val="zh-CN"/>
        </w:rPr>
        <w:t>15</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2</w:t>
      </w:r>
      <w:r>
        <w:rPr>
          <w:rFonts w:hint="eastAsia"/>
          <w:sz w:val="21"/>
          <w:szCs w:val="21"/>
        </w:rPr>
        <w:t>发球次序</w:t>
      </w:r>
      <w:r w:rsidR="00F41A0B">
        <w:rPr>
          <w:sz w:val="21"/>
          <w:szCs w:val="21"/>
          <w:lang w:val="zh-CN"/>
        </w:rPr>
        <w:tab/>
      </w:r>
      <w:r w:rsidR="00F41A0B">
        <w:rPr>
          <w:rFonts w:hint="eastAsia"/>
          <w:sz w:val="21"/>
          <w:szCs w:val="21"/>
          <w:lang w:val="zh-CN"/>
        </w:rPr>
        <w:t>15</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3</w:t>
      </w:r>
      <w:r>
        <w:rPr>
          <w:rFonts w:hint="eastAsia"/>
          <w:sz w:val="21"/>
          <w:szCs w:val="21"/>
        </w:rPr>
        <w:t>发球的允许</w:t>
      </w:r>
      <w:r w:rsidR="00F41A0B">
        <w:rPr>
          <w:sz w:val="21"/>
          <w:szCs w:val="21"/>
          <w:lang w:val="zh-CN"/>
        </w:rPr>
        <w:tab/>
      </w:r>
      <w:r w:rsidR="00F41A0B">
        <w:rPr>
          <w:rFonts w:hint="eastAsia"/>
          <w:sz w:val="21"/>
          <w:szCs w:val="21"/>
          <w:lang w:val="zh-CN"/>
        </w:rPr>
        <w:t>16</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4</w:t>
      </w:r>
      <w:r>
        <w:rPr>
          <w:rFonts w:hint="eastAsia"/>
          <w:sz w:val="21"/>
          <w:szCs w:val="21"/>
        </w:rPr>
        <w:t>发球的执行</w:t>
      </w:r>
      <w:r w:rsidRPr="00AB10C8">
        <w:rPr>
          <w:sz w:val="21"/>
          <w:szCs w:val="21"/>
          <w:lang w:val="zh-CN"/>
        </w:rPr>
        <w:tab/>
      </w:r>
      <w:r w:rsidR="00F41A0B">
        <w:rPr>
          <w:rFonts w:hint="eastAsia"/>
          <w:sz w:val="21"/>
          <w:szCs w:val="21"/>
          <w:lang w:val="zh-CN"/>
        </w:rPr>
        <w:t>1</w:t>
      </w:r>
      <w:r w:rsidRPr="00AB10C8">
        <w:rPr>
          <w:sz w:val="21"/>
          <w:szCs w:val="21"/>
          <w:lang w:val="zh-CN"/>
        </w:rPr>
        <w:t>6</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5</w:t>
      </w:r>
      <w:r>
        <w:rPr>
          <w:rFonts w:hint="eastAsia"/>
          <w:sz w:val="21"/>
          <w:szCs w:val="21"/>
        </w:rPr>
        <w:t>发球掩护</w:t>
      </w:r>
      <w:r w:rsidRPr="00AB10C8">
        <w:rPr>
          <w:sz w:val="21"/>
          <w:szCs w:val="21"/>
          <w:lang w:val="zh-CN"/>
        </w:rPr>
        <w:tab/>
      </w:r>
      <w:r w:rsidR="00F41A0B">
        <w:rPr>
          <w:rFonts w:hint="eastAsia"/>
          <w:sz w:val="21"/>
          <w:szCs w:val="21"/>
          <w:lang w:val="zh-CN"/>
        </w:rPr>
        <w:t>1</w:t>
      </w:r>
      <w:r w:rsidRPr="00AB10C8">
        <w:rPr>
          <w:sz w:val="21"/>
          <w:szCs w:val="21"/>
          <w:lang w:val="zh-CN"/>
        </w:rPr>
        <w:t>6</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6</w:t>
      </w:r>
      <w:r>
        <w:rPr>
          <w:rFonts w:hint="eastAsia"/>
          <w:sz w:val="21"/>
          <w:szCs w:val="21"/>
        </w:rPr>
        <w:t>发球时的犯规</w:t>
      </w:r>
      <w:r w:rsidRPr="00AB10C8">
        <w:rPr>
          <w:sz w:val="21"/>
          <w:szCs w:val="21"/>
          <w:lang w:val="zh-CN"/>
        </w:rPr>
        <w:tab/>
      </w:r>
      <w:r w:rsidR="00F41A0B">
        <w:rPr>
          <w:rFonts w:hint="eastAsia"/>
          <w:sz w:val="21"/>
          <w:szCs w:val="21"/>
          <w:lang w:val="zh-CN"/>
        </w:rPr>
        <w:t>1</w:t>
      </w:r>
      <w:r w:rsidRPr="00AB10C8">
        <w:rPr>
          <w:sz w:val="21"/>
          <w:szCs w:val="21"/>
          <w:lang w:val="zh-CN"/>
        </w:rPr>
        <w:t>6</w:t>
      </w:r>
    </w:p>
    <w:p w:rsidR="0070726B" w:rsidRPr="00EA3569" w:rsidRDefault="0070726B" w:rsidP="00EA3569">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7</w:t>
      </w:r>
      <w:r w:rsidRPr="0070726B">
        <w:rPr>
          <w:rFonts w:hint="eastAsia"/>
          <w:sz w:val="21"/>
          <w:szCs w:val="21"/>
        </w:rPr>
        <w:t>发球犯规与位置错误</w:t>
      </w:r>
      <w:r w:rsidR="00F41A0B">
        <w:rPr>
          <w:sz w:val="21"/>
          <w:szCs w:val="21"/>
          <w:lang w:val="zh-CN"/>
        </w:rPr>
        <w:tab/>
      </w:r>
      <w:r w:rsidR="00F41A0B">
        <w:rPr>
          <w:rFonts w:hint="eastAsia"/>
          <w:sz w:val="21"/>
          <w:szCs w:val="21"/>
          <w:lang w:val="zh-CN"/>
        </w:rPr>
        <w:t>17</w:t>
      </w:r>
    </w:p>
    <w:p w:rsidR="0070726B" w:rsidRDefault="0070726B" w:rsidP="0070726B">
      <w:pPr>
        <w:pStyle w:val="20"/>
        <w:tabs>
          <w:tab w:val="right" w:leader="dot" w:pos="9070"/>
        </w:tabs>
        <w:ind w:left="216"/>
        <w:rPr>
          <w:b/>
          <w:sz w:val="21"/>
          <w:szCs w:val="21"/>
          <w:lang w:val="zh-CN"/>
        </w:rPr>
      </w:pPr>
      <w:r>
        <w:rPr>
          <w:rFonts w:hint="eastAsia"/>
          <w:b/>
          <w:sz w:val="21"/>
          <w:szCs w:val="21"/>
        </w:rPr>
        <w:t>1</w:t>
      </w:r>
      <w:r w:rsidR="00EA3569">
        <w:rPr>
          <w:rFonts w:hint="eastAsia"/>
          <w:b/>
          <w:sz w:val="21"/>
          <w:szCs w:val="21"/>
        </w:rPr>
        <w:t>4</w:t>
      </w:r>
      <w:r w:rsidR="00EA3569">
        <w:rPr>
          <w:rFonts w:hint="eastAsia"/>
          <w:b/>
          <w:sz w:val="21"/>
          <w:szCs w:val="21"/>
        </w:rPr>
        <w:t>进攻性</w:t>
      </w:r>
      <w:r>
        <w:rPr>
          <w:rFonts w:hint="eastAsia"/>
          <w:b/>
          <w:sz w:val="21"/>
          <w:szCs w:val="21"/>
        </w:rPr>
        <w:t>击球</w:t>
      </w:r>
      <w:r w:rsidRPr="00AB10C8">
        <w:rPr>
          <w:sz w:val="21"/>
          <w:szCs w:val="21"/>
          <w:lang w:val="zh-CN"/>
        </w:rPr>
        <w:tab/>
      </w:r>
      <w:r w:rsidR="00F41A0B">
        <w:rPr>
          <w:rFonts w:hint="eastAsia"/>
          <w:b/>
          <w:sz w:val="21"/>
          <w:szCs w:val="21"/>
          <w:lang w:val="zh-CN"/>
        </w:rPr>
        <w:t>17</w:t>
      </w:r>
    </w:p>
    <w:p w:rsidR="00EA3569" w:rsidRDefault="00EA3569" w:rsidP="00EA3569">
      <w:pPr>
        <w:pStyle w:val="3"/>
        <w:tabs>
          <w:tab w:val="right" w:leader="dot" w:pos="9070"/>
        </w:tabs>
        <w:ind w:left="0" w:firstLineChars="100" w:firstLine="210"/>
        <w:rPr>
          <w:sz w:val="21"/>
          <w:szCs w:val="21"/>
          <w:lang w:val="zh-CN"/>
        </w:rPr>
      </w:pPr>
      <w:r>
        <w:rPr>
          <w:rFonts w:hint="eastAsia"/>
          <w:sz w:val="21"/>
          <w:szCs w:val="21"/>
        </w:rPr>
        <w:t>14</w:t>
      </w:r>
      <w:r w:rsidRPr="00AB10C8">
        <w:rPr>
          <w:rFonts w:hint="eastAsia"/>
          <w:sz w:val="21"/>
          <w:szCs w:val="21"/>
        </w:rPr>
        <w:t>.</w:t>
      </w:r>
      <w:r>
        <w:rPr>
          <w:rFonts w:hint="eastAsia"/>
          <w:sz w:val="21"/>
          <w:szCs w:val="21"/>
        </w:rPr>
        <w:t>1</w:t>
      </w:r>
      <w:r w:rsidRPr="00EA3569">
        <w:rPr>
          <w:rFonts w:hint="eastAsia"/>
          <w:sz w:val="21"/>
          <w:szCs w:val="21"/>
        </w:rPr>
        <w:t>进攻性击球的定义</w:t>
      </w:r>
      <w:r w:rsidR="0035403C">
        <w:rPr>
          <w:sz w:val="21"/>
          <w:szCs w:val="21"/>
          <w:lang w:val="zh-CN"/>
        </w:rPr>
        <w:tab/>
      </w:r>
      <w:r w:rsidR="0035403C">
        <w:rPr>
          <w:rFonts w:hint="eastAsia"/>
          <w:sz w:val="21"/>
          <w:szCs w:val="21"/>
          <w:lang w:val="zh-CN"/>
        </w:rPr>
        <w:t>18</w:t>
      </w:r>
    </w:p>
    <w:p w:rsidR="00EA3569" w:rsidRDefault="00EA3569" w:rsidP="00EA3569">
      <w:pPr>
        <w:pStyle w:val="3"/>
        <w:tabs>
          <w:tab w:val="right" w:leader="dot" w:pos="9070"/>
        </w:tabs>
        <w:ind w:left="0" w:firstLineChars="100" w:firstLine="210"/>
        <w:rPr>
          <w:sz w:val="21"/>
          <w:szCs w:val="21"/>
          <w:lang w:val="zh-CN"/>
        </w:rPr>
      </w:pPr>
      <w:r>
        <w:rPr>
          <w:rFonts w:hint="eastAsia"/>
          <w:sz w:val="21"/>
          <w:szCs w:val="21"/>
        </w:rPr>
        <w:t>14</w:t>
      </w:r>
      <w:r w:rsidRPr="00AB10C8">
        <w:rPr>
          <w:rFonts w:hint="eastAsia"/>
          <w:sz w:val="21"/>
          <w:szCs w:val="21"/>
        </w:rPr>
        <w:t>.</w:t>
      </w:r>
      <w:r>
        <w:rPr>
          <w:rFonts w:hint="eastAsia"/>
          <w:sz w:val="21"/>
          <w:szCs w:val="21"/>
        </w:rPr>
        <w:t>2</w:t>
      </w:r>
      <w:r w:rsidRPr="00EA3569">
        <w:rPr>
          <w:rFonts w:hint="eastAsia"/>
          <w:sz w:val="21"/>
          <w:szCs w:val="21"/>
        </w:rPr>
        <w:t>进攻性击球的限制</w:t>
      </w:r>
      <w:r w:rsidR="0035403C">
        <w:rPr>
          <w:sz w:val="21"/>
          <w:szCs w:val="21"/>
          <w:lang w:val="zh-CN"/>
        </w:rPr>
        <w:tab/>
      </w:r>
      <w:r w:rsidR="0035403C">
        <w:rPr>
          <w:rFonts w:hint="eastAsia"/>
          <w:sz w:val="21"/>
          <w:szCs w:val="21"/>
          <w:lang w:val="zh-CN"/>
        </w:rPr>
        <w:t>18</w:t>
      </w:r>
    </w:p>
    <w:p w:rsidR="00EA3569" w:rsidRPr="00DB7A32" w:rsidRDefault="00EA3569" w:rsidP="00DB7A32">
      <w:pPr>
        <w:pStyle w:val="3"/>
        <w:tabs>
          <w:tab w:val="right" w:leader="dot" w:pos="9070"/>
        </w:tabs>
        <w:ind w:left="0" w:firstLineChars="100" w:firstLine="210"/>
        <w:rPr>
          <w:sz w:val="21"/>
          <w:szCs w:val="21"/>
          <w:lang w:val="zh-CN"/>
        </w:rPr>
      </w:pPr>
      <w:r>
        <w:rPr>
          <w:rFonts w:hint="eastAsia"/>
          <w:sz w:val="21"/>
          <w:szCs w:val="21"/>
        </w:rPr>
        <w:t>14</w:t>
      </w:r>
      <w:r w:rsidRPr="00AB10C8">
        <w:rPr>
          <w:rFonts w:hint="eastAsia"/>
          <w:sz w:val="21"/>
          <w:szCs w:val="21"/>
        </w:rPr>
        <w:t>.</w:t>
      </w:r>
      <w:r>
        <w:rPr>
          <w:rFonts w:hint="eastAsia"/>
          <w:sz w:val="21"/>
          <w:szCs w:val="21"/>
        </w:rPr>
        <w:t>3</w:t>
      </w:r>
      <w:r w:rsidRPr="00EA3569">
        <w:rPr>
          <w:rFonts w:hint="eastAsia"/>
          <w:sz w:val="21"/>
          <w:szCs w:val="21"/>
        </w:rPr>
        <w:t>进攻性击球犯规</w:t>
      </w:r>
      <w:r w:rsidR="0035403C">
        <w:rPr>
          <w:sz w:val="21"/>
          <w:szCs w:val="21"/>
          <w:lang w:val="zh-CN"/>
        </w:rPr>
        <w:tab/>
      </w:r>
      <w:r w:rsidR="0035403C">
        <w:rPr>
          <w:rFonts w:hint="eastAsia"/>
          <w:sz w:val="21"/>
          <w:szCs w:val="21"/>
          <w:lang w:val="zh-CN"/>
        </w:rPr>
        <w:t>18</w:t>
      </w:r>
    </w:p>
    <w:p w:rsidR="0070726B" w:rsidRPr="00AB10C8" w:rsidRDefault="0070726B" w:rsidP="0070726B">
      <w:pPr>
        <w:pStyle w:val="20"/>
        <w:tabs>
          <w:tab w:val="right" w:leader="dot" w:pos="9070"/>
        </w:tabs>
        <w:ind w:left="216"/>
        <w:rPr>
          <w:sz w:val="21"/>
          <w:szCs w:val="21"/>
        </w:rPr>
      </w:pPr>
      <w:r>
        <w:rPr>
          <w:rFonts w:hint="eastAsia"/>
          <w:b/>
          <w:sz w:val="21"/>
          <w:szCs w:val="21"/>
        </w:rPr>
        <w:t>1</w:t>
      </w:r>
      <w:r w:rsidR="00DB7A32">
        <w:rPr>
          <w:rFonts w:hint="eastAsia"/>
          <w:b/>
          <w:sz w:val="21"/>
          <w:szCs w:val="21"/>
        </w:rPr>
        <w:t>5</w:t>
      </w:r>
      <w:r w:rsidR="00DB7A32">
        <w:rPr>
          <w:rFonts w:hint="eastAsia"/>
          <w:b/>
          <w:sz w:val="21"/>
          <w:szCs w:val="21"/>
        </w:rPr>
        <w:t>拦网</w:t>
      </w:r>
      <w:r w:rsidRPr="00AB10C8">
        <w:rPr>
          <w:sz w:val="21"/>
          <w:szCs w:val="21"/>
          <w:lang w:val="zh-CN"/>
        </w:rPr>
        <w:tab/>
      </w:r>
      <w:r w:rsidR="0035403C">
        <w:rPr>
          <w:rFonts w:hint="eastAsia"/>
          <w:b/>
          <w:sz w:val="21"/>
          <w:szCs w:val="21"/>
          <w:lang w:val="zh-CN"/>
        </w:rPr>
        <w:t>18</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15</w:t>
      </w:r>
      <w:r w:rsidRPr="00AB10C8">
        <w:rPr>
          <w:rFonts w:hint="eastAsia"/>
          <w:sz w:val="21"/>
          <w:szCs w:val="21"/>
        </w:rPr>
        <w:t>.</w:t>
      </w:r>
      <w:r>
        <w:rPr>
          <w:rFonts w:hint="eastAsia"/>
          <w:sz w:val="21"/>
          <w:szCs w:val="21"/>
        </w:rPr>
        <w:t>1</w:t>
      </w:r>
      <w:r w:rsidRPr="00DB7A32">
        <w:rPr>
          <w:rFonts w:hint="eastAsia"/>
          <w:sz w:val="21"/>
          <w:szCs w:val="21"/>
        </w:rPr>
        <w:t>拦网的定义</w:t>
      </w:r>
      <w:r w:rsidR="0035403C">
        <w:rPr>
          <w:sz w:val="21"/>
          <w:szCs w:val="21"/>
          <w:lang w:val="zh-CN"/>
        </w:rPr>
        <w:tab/>
      </w:r>
      <w:r w:rsidR="0035403C">
        <w:rPr>
          <w:rFonts w:hint="eastAsia"/>
          <w:sz w:val="21"/>
          <w:szCs w:val="21"/>
          <w:lang w:val="zh-CN"/>
        </w:rPr>
        <w:t>18</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15</w:t>
      </w:r>
      <w:r w:rsidRPr="00AB10C8">
        <w:rPr>
          <w:rFonts w:hint="eastAsia"/>
          <w:sz w:val="21"/>
          <w:szCs w:val="21"/>
        </w:rPr>
        <w:t>.</w:t>
      </w:r>
      <w:r>
        <w:rPr>
          <w:rFonts w:hint="eastAsia"/>
          <w:sz w:val="21"/>
          <w:szCs w:val="21"/>
        </w:rPr>
        <w:t>2</w:t>
      </w:r>
      <w:r w:rsidRPr="00DB7A32">
        <w:rPr>
          <w:rFonts w:hint="eastAsia"/>
          <w:sz w:val="21"/>
          <w:szCs w:val="21"/>
        </w:rPr>
        <w:t>拦网触球</w:t>
      </w:r>
      <w:r w:rsidR="0035403C">
        <w:rPr>
          <w:sz w:val="21"/>
          <w:szCs w:val="21"/>
          <w:lang w:val="zh-CN"/>
        </w:rPr>
        <w:tab/>
      </w:r>
      <w:r w:rsidR="0035403C">
        <w:rPr>
          <w:rFonts w:hint="eastAsia"/>
          <w:sz w:val="21"/>
          <w:szCs w:val="21"/>
          <w:lang w:val="zh-CN"/>
        </w:rPr>
        <w:t>19</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15</w:t>
      </w:r>
      <w:r w:rsidRPr="00AB10C8">
        <w:rPr>
          <w:rFonts w:hint="eastAsia"/>
          <w:sz w:val="21"/>
          <w:szCs w:val="21"/>
        </w:rPr>
        <w:t>.</w:t>
      </w:r>
      <w:r>
        <w:rPr>
          <w:rFonts w:hint="eastAsia"/>
          <w:sz w:val="21"/>
          <w:szCs w:val="21"/>
        </w:rPr>
        <w:t>3</w:t>
      </w:r>
      <w:r w:rsidRPr="00DB7A32">
        <w:rPr>
          <w:rFonts w:hint="eastAsia"/>
          <w:sz w:val="21"/>
          <w:szCs w:val="21"/>
        </w:rPr>
        <w:t>拦网与球队的击球</w:t>
      </w:r>
      <w:r w:rsidR="0035403C">
        <w:rPr>
          <w:sz w:val="21"/>
          <w:szCs w:val="21"/>
          <w:lang w:val="zh-CN"/>
        </w:rPr>
        <w:tab/>
      </w:r>
      <w:r w:rsidR="0035403C">
        <w:rPr>
          <w:rFonts w:hint="eastAsia"/>
          <w:sz w:val="21"/>
          <w:szCs w:val="21"/>
          <w:lang w:val="zh-CN"/>
        </w:rPr>
        <w:t>19</w:t>
      </w:r>
    </w:p>
    <w:p w:rsidR="005041F4" w:rsidRPr="00DB7A32" w:rsidRDefault="00DB7A32" w:rsidP="00DB7A32">
      <w:pPr>
        <w:pStyle w:val="3"/>
        <w:tabs>
          <w:tab w:val="right" w:leader="dot" w:pos="9070"/>
        </w:tabs>
        <w:ind w:left="0" w:firstLineChars="100" w:firstLine="210"/>
        <w:rPr>
          <w:sz w:val="21"/>
          <w:szCs w:val="21"/>
          <w:lang w:val="zh-CN"/>
        </w:rPr>
      </w:pPr>
      <w:r>
        <w:rPr>
          <w:rFonts w:hint="eastAsia"/>
          <w:sz w:val="21"/>
          <w:szCs w:val="21"/>
        </w:rPr>
        <w:t>15</w:t>
      </w:r>
      <w:r w:rsidRPr="00AB10C8">
        <w:rPr>
          <w:rFonts w:hint="eastAsia"/>
          <w:sz w:val="21"/>
          <w:szCs w:val="21"/>
        </w:rPr>
        <w:t>.</w:t>
      </w:r>
      <w:r>
        <w:rPr>
          <w:rFonts w:hint="eastAsia"/>
          <w:sz w:val="21"/>
          <w:szCs w:val="21"/>
        </w:rPr>
        <w:t>4</w:t>
      </w:r>
      <w:r w:rsidRPr="00DB7A32">
        <w:rPr>
          <w:rFonts w:hint="eastAsia"/>
          <w:sz w:val="21"/>
          <w:szCs w:val="21"/>
        </w:rPr>
        <w:t>拦网的犯规</w:t>
      </w:r>
      <w:r w:rsidR="0035403C">
        <w:rPr>
          <w:sz w:val="21"/>
          <w:szCs w:val="21"/>
          <w:lang w:val="zh-CN"/>
        </w:rPr>
        <w:tab/>
      </w:r>
      <w:r w:rsidR="0035403C">
        <w:rPr>
          <w:rFonts w:hint="eastAsia"/>
          <w:sz w:val="21"/>
          <w:szCs w:val="21"/>
          <w:lang w:val="zh-CN"/>
        </w:rPr>
        <w:t>19</w:t>
      </w:r>
    </w:p>
    <w:p w:rsidR="00AB10C8" w:rsidRDefault="00AB10C8" w:rsidP="00AB10C8">
      <w:pPr>
        <w:pStyle w:val="10"/>
        <w:tabs>
          <w:tab w:val="right" w:leader="dot" w:pos="9070"/>
        </w:tabs>
        <w:spacing w:line="276" w:lineRule="auto"/>
        <w:rPr>
          <w:b/>
          <w:bCs/>
          <w:szCs w:val="21"/>
          <w:lang w:val="zh-CN"/>
        </w:rPr>
      </w:pPr>
      <w:r w:rsidRPr="00AB10C8">
        <w:rPr>
          <w:rFonts w:hint="eastAsia"/>
          <w:b/>
          <w:bCs/>
          <w:szCs w:val="21"/>
        </w:rPr>
        <w:t>第五章比赛间断与延误比赛</w:t>
      </w:r>
      <w:r w:rsidR="0035403C">
        <w:rPr>
          <w:b/>
          <w:bCs/>
          <w:szCs w:val="21"/>
          <w:lang w:val="zh-CN"/>
        </w:rPr>
        <w:tab/>
      </w:r>
      <w:r w:rsidR="0035403C">
        <w:rPr>
          <w:rFonts w:hint="eastAsia"/>
          <w:b/>
          <w:bCs/>
          <w:szCs w:val="21"/>
          <w:lang w:val="zh-CN"/>
        </w:rPr>
        <w:t>20</w:t>
      </w:r>
    </w:p>
    <w:p w:rsidR="005041F4" w:rsidRPr="00AB10C8" w:rsidRDefault="00DB7A32" w:rsidP="005041F4">
      <w:pPr>
        <w:pStyle w:val="20"/>
        <w:tabs>
          <w:tab w:val="right" w:leader="dot" w:pos="9070"/>
        </w:tabs>
        <w:ind w:left="216"/>
        <w:rPr>
          <w:sz w:val="21"/>
          <w:szCs w:val="21"/>
        </w:rPr>
      </w:pPr>
      <w:r>
        <w:rPr>
          <w:rFonts w:hint="eastAsia"/>
          <w:b/>
          <w:sz w:val="21"/>
          <w:szCs w:val="21"/>
        </w:rPr>
        <w:t>16</w:t>
      </w:r>
      <w:r>
        <w:rPr>
          <w:rFonts w:hint="eastAsia"/>
          <w:b/>
          <w:sz w:val="21"/>
          <w:szCs w:val="21"/>
        </w:rPr>
        <w:t>正常的比赛间断</w:t>
      </w:r>
      <w:r w:rsidR="005041F4" w:rsidRPr="00AB10C8">
        <w:rPr>
          <w:sz w:val="21"/>
          <w:szCs w:val="21"/>
          <w:lang w:val="zh-CN"/>
        </w:rPr>
        <w:tab/>
      </w:r>
      <w:r w:rsidR="0035403C">
        <w:rPr>
          <w:rFonts w:hint="eastAsia"/>
          <w:b/>
          <w:sz w:val="21"/>
          <w:szCs w:val="21"/>
          <w:lang w:val="zh-CN"/>
        </w:rPr>
        <w:t>20</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1</w:t>
      </w:r>
      <w:r w:rsidR="004A7944" w:rsidRPr="004A7944">
        <w:rPr>
          <w:rFonts w:hint="eastAsia"/>
          <w:sz w:val="21"/>
          <w:szCs w:val="21"/>
        </w:rPr>
        <w:t>正常间断的次数</w:t>
      </w:r>
      <w:r w:rsidR="0035403C">
        <w:rPr>
          <w:sz w:val="21"/>
          <w:szCs w:val="21"/>
          <w:lang w:val="zh-CN"/>
        </w:rPr>
        <w:tab/>
      </w:r>
      <w:r w:rsidR="0035403C">
        <w:rPr>
          <w:rFonts w:hint="eastAsia"/>
          <w:sz w:val="21"/>
          <w:szCs w:val="21"/>
          <w:lang w:val="zh-CN"/>
        </w:rPr>
        <w:t>20</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2</w:t>
      </w:r>
      <w:r w:rsidR="004A7944" w:rsidRPr="004A7944">
        <w:rPr>
          <w:rFonts w:hint="eastAsia"/>
          <w:sz w:val="21"/>
          <w:szCs w:val="21"/>
        </w:rPr>
        <w:t>请求间断</w:t>
      </w:r>
      <w:r w:rsidR="0035403C">
        <w:rPr>
          <w:sz w:val="21"/>
          <w:szCs w:val="21"/>
          <w:lang w:val="zh-CN"/>
        </w:rPr>
        <w:tab/>
      </w:r>
      <w:r w:rsidR="0035403C">
        <w:rPr>
          <w:rFonts w:hint="eastAsia"/>
          <w:sz w:val="21"/>
          <w:szCs w:val="21"/>
          <w:lang w:val="zh-CN"/>
        </w:rPr>
        <w:t>20</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3</w:t>
      </w:r>
      <w:r w:rsidR="004A7944" w:rsidRPr="004A7944">
        <w:rPr>
          <w:rFonts w:hint="eastAsia"/>
          <w:sz w:val="21"/>
          <w:szCs w:val="21"/>
        </w:rPr>
        <w:t>比赛间断的连续</w:t>
      </w:r>
      <w:r w:rsidR="0035403C">
        <w:rPr>
          <w:sz w:val="21"/>
          <w:szCs w:val="21"/>
          <w:lang w:val="zh-CN"/>
        </w:rPr>
        <w:tab/>
      </w:r>
      <w:r w:rsidR="0035403C">
        <w:rPr>
          <w:rFonts w:hint="eastAsia"/>
          <w:sz w:val="21"/>
          <w:szCs w:val="21"/>
          <w:lang w:val="zh-CN"/>
        </w:rPr>
        <w:t>20</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4</w:t>
      </w:r>
      <w:r w:rsidR="004A7944" w:rsidRPr="004A7944">
        <w:rPr>
          <w:rFonts w:hint="eastAsia"/>
          <w:sz w:val="21"/>
          <w:szCs w:val="21"/>
        </w:rPr>
        <w:t>暂停</w:t>
      </w:r>
      <w:r w:rsidR="0035403C">
        <w:rPr>
          <w:sz w:val="21"/>
          <w:szCs w:val="21"/>
          <w:lang w:val="zh-CN"/>
        </w:rPr>
        <w:tab/>
      </w:r>
      <w:r w:rsidR="0035403C">
        <w:rPr>
          <w:rFonts w:hint="eastAsia"/>
          <w:sz w:val="21"/>
          <w:szCs w:val="21"/>
          <w:lang w:val="zh-CN"/>
        </w:rPr>
        <w:t>20</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5</w:t>
      </w:r>
      <w:r w:rsidR="004A7944" w:rsidRPr="004A7944">
        <w:rPr>
          <w:rFonts w:hint="eastAsia"/>
          <w:sz w:val="21"/>
          <w:szCs w:val="21"/>
        </w:rPr>
        <w:t>换人</w:t>
      </w:r>
      <w:r w:rsidR="0035403C">
        <w:rPr>
          <w:sz w:val="21"/>
          <w:szCs w:val="21"/>
          <w:lang w:val="zh-CN"/>
        </w:rPr>
        <w:tab/>
      </w:r>
      <w:r w:rsidR="0035403C">
        <w:rPr>
          <w:rFonts w:hint="eastAsia"/>
          <w:sz w:val="21"/>
          <w:szCs w:val="21"/>
          <w:lang w:val="zh-CN"/>
        </w:rPr>
        <w:t>21</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6</w:t>
      </w:r>
      <w:r w:rsidR="004A7944" w:rsidRPr="004A7944">
        <w:rPr>
          <w:rFonts w:hint="eastAsia"/>
          <w:sz w:val="21"/>
          <w:szCs w:val="21"/>
        </w:rPr>
        <w:t>特殊换人</w:t>
      </w:r>
      <w:r w:rsidR="0035403C">
        <w:rPr>
          <w:sz w:val="21"/>
          <w:szCs w:val="21"/>
          <w:lang w:val="zh-CN"/>
        </w:rPr>
        <w:tab/>
      </w:r>
      <w:r w:rsidR="0035403C">
        <w:rPr>
          <w:rFonts w:hint="eastAsia"/>
          <w:sz w:val="21"/>
          <w:szCs w:val="21"/>
          <w:lang w:val="zh-CN"/>
        </w:rPr>
        <w:t>21</w:t>
      </w:r>
    </w:p>
    <w:p w:rsidR="00DB7A32" w:rsidRPr="00EA3569"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7</w:t>
      </w:r>
      <w:r w:rsidR="004A7944" w:rsidRPr="004A7944">
        <w:rPr>
          <w:rFonts w:hint="eastAsia"/>
          <w:sz w:val="21"/>
          <w:szCs w:val="21"/>
        </w:rPr>
        <w:t>不符合规定的请求</w:t>
      </w:r>
      <w:r w:rsidR="0035403C">
        <w:rPr>
          <w:sz w:val="21"/>
          <w:szCs w:val="21"/>
          <w:lang w:val="zh-CN"/>
        </w:rPr>
        <w:tab/>
      </w:r>
      <w:r w:rsidR="0035403C">
        <w:rPr>
          <w:rFonts w:hint="eastAsia"/>
          <w:sz w:val="21"/>
          <w:szCs w:val="21"/>
          <w:lang w:val="zh-CN"/>
        </w:rPr>
        <w:t>21</w:t>
      </w:r>
    </w:p>
    <w:p w:rsidR="004A7944" w:rsidRPr="00AB10C8" w:rsidRDefault="004A7944" w:rsidP="004A7944">
      <w:pPr>
        <w:pStyle w:val="20"/>
        <w:tabs>
          <w:tab w:val="right" w:leader="dot" w:pos="9070"/>
        </w:tabs>
        <w:ind w:left="216"/>
        <w:rPr>
          <w:sz w:val="21"/>
          <w:szCs w:val="21"/>
        </w:rPr>
      </w:pPr>
      <w:r>
        <w:rPr>
          <w:rFonts w:hint="eastAsia"/>
          <w:b/>
          <w:sz w:val="21"/>
          <w:szCs w:val="21"/>
        </w:rPr>
        <w:t>17</w:t>
      </w:r>
      <w:r>
        <w:rPr>
          <w:rFonts w:hint="eastAsia"/>
          <w:b/>
          <w:sz w:val="21"/>
          <w:szCs w:val="21"/>
        </w:rPr>
        <w:t>延误比赛</w:t>
      </w:r>
      <w:r w:rsidRPr="00AB10C8">
        <w:rPr>
          <w:sz w:val="21"/>
          <w:szCs w:val="21"/>
          <w:lang w:val="zh-CN"/>
        </w:rPr>
        <w:tab/>
      </w:r>
      <w:r w:rsidR="0035403C">
        <w:rPr>
          <w:rFonts w:hint="eastAsia"/>
          <w:b/>
          <w:sz w:val="21"/>
          <w:szCs w:val="21"/>
          <w:lang w:val="zh-CN"/>
        </w:rPr>
        <w:t>22</w:t>
      </w:r>
    </w:p>
    <w:p w:rsidR="004A7944" w:rsidRDefault="004A7944" w:rsidP="004A7944">
      <w:pPr>
        <w:pStyle w:val="3"/>
        <w:tabs>
          <w:tab w:val="right" w:leader="dot" w:pos="9070"/>
        </w:tabs>
        <w:ind w:left="0" w:firstLineChars="100" w:firstLine="210"/>
        <w:rPr>
          <w:sz w:val="21"/>
          <w:szCs w:val="21"/>
          <w:lang w:val="zh-CN"/>
        </w:rPr>
      </w:pPr>
      <w:r>
        <w:rPr>
          <w:rFonts w:hint="eastAsia"/>
          <w:sz w:val="21"/>
          <w:szCs w:val="21"/>
        </w:rPr>
        <w:t>17</w:t>
      </w:r>
      <w:r w:rsidRPr="00AB10C8">
        <w:rPr>
          <w:rFonts w:hint="eastAsia"/>
          <w:sz w:val="21"/>
          <w:szCs w:val="21"/>
        </w:rPr>
        <w:t>.</w:t>
      </w:r>
      <w:r>
        <w:rPr>
          <w:rFonts w:hint="eastAsia"/>
          <w:sz w:val="21"/>
          <w:szCs w:val="21"/>
        </w:rPr>
        <w:t>1</w:t>
      </w:r>
      <w:r w:rsidRPr="004A7944">
        <w:rPr>
          <w:rFonts w:hint="eastAsia"/>
          <w:sz w:val="21"/>
          <w:szCs w:val="21"/>
        </w:rPr>
        <w:t>延误比赛的类型</w:t>
      </w:r>
      <w:r w:rsidR="0035403C">
        <w:rPr>
          <w:sz w:val="21"/>
          <w:szCs w:val="21"/>
          <w:lang w:val="zh-CN"/>
        </w:rPr>
        <w:tab/>
      </w:r>
      <w:r w:rsidR="0035403C">
        <w:rPr>
          <w:rFonts w:hint="eastAsia"/>
          <w:sz w:val="21"/>
          <w:szCs w:val="21"/>
          <w:lang w:val="zh-CN"/>
        </w:rPr>
        <w:t>22</w:t>
      </w:r>
    </w:p>
    <w:p w:rsidR="005041F4" w:rsidRDefault="004A7944" w:rsidP="004A7944">
      <w:pPr>
        <w:pStyle w:val="3"/>
        <w:tabs>
          <w:tab w:val="right" w:leader="dot" w:pos="9070"/>
        </w:tabs>
        <w:ind w:left="0" w:firstLineChars="100" w:firstLine="210"/>
        <w:rPr>
          <w:sz w:val="21"/>
          <w:szCs w:val="21"/>
          <w:lang w:val="zh-CN"/>
        </w:rPr>
      </w:pPr>
      <w:r>
        <w:rPr>
          <w:rFonts w:hint="eastAsia"/>
          <w:sz w:val="21"/>
          <w:szCs w:val="21"/>
        </w:rPr>
        <w:t>17</w:t>
      </w:r>
      <w:r w:rsidRPr="00AB10C8">
        <w:rPr>
          <w:rFonts w:hint="eastAsia"/>
          <w:sz w:val="21"/>
          <w:szCs w:val="21"/>
        </w:rPr>
        <w:t>.</w:t>
      </w:r>
      <w:r>
        <w:rPr>
          <w:rFonts w:hint="eastAsia"/>
          <w:sz w:val="21"/>
          <w:szCs w:val="21"/>
        </w:rPr>
        <w:t>2</w:t>
      </w:r>
      <w:r w:rsidRPr="004A7944">
        <w:rPr>
          <w:rFonts w:hint="eastAsia"/>
          <w:sz w:val="21"/>
          <w:szCs w:val="21"/>
        </w:rPr>
        <w:t>对延误比赛的判罚</w:t>
      </w:r>
      <w:r w:rsidR="0035403C">
        <w:rPr>
          <w:sz w:val="21"/>
          <w:szCs w:val="21"/>
          <w:lang w:val="zh-CN"/>
        </w:rPr>
        <w:tab/>
      </w:r>
      <w:r w:rsidR="0035403C">
        <w:rPr>
          <w:rFonts w:hint="eastAsia"/>
          <w:sz w:val="21"/>
          <w:szCs w:val="21"/>
          <w:lang w:val="zh-CN"/>
        </w:rPr>
        <w:t>22</w:t>
      </w:r>
    </w:p>
    <w:p w:rsidR="004A7944" w:rsidRPr="00AB10C8" w:rsidRDefault="004A7944" w:rsidP="004A7944">
      <w:pPr>
        <w:pStyle w:val="20"/>
        <w:tabs>
          <w:tab w:val="right" w:leader="dot" w:pos="9070"/>
        </w:tabs>
        <w:ind w:left="216"/>
        <w:rPr>
          <w:sz w:val="21"/>
          <w:szCs w:val="21"/>
        </w:rPr>
      </w:pPr>
      <w:r>
        <w:rPr>
          <w:rFonts w:hint="eastAsia"/>
          <w:b/>
          <w:sz w:val="21"/>
          <w:szCs w:val="21"/>
        </w:rPr>
        <w:t>18</w:t>
      </w:r>
      <w:r>
        <w:rPr>
          <w:rFonts w:hint="eastAsia"/>
          <w:b/>
          <w:sz w:val="21"/>
          <w:szCs w:val="21"/>
        </w:rPr>
        <w:t>例外的比赛中断</w:t>
      </w:r>
      <w:r w:rsidRPr="00AB10C8">
        <w:rPr>
          <w:sz w:val="21"/>
          <w:szCs w:val="21"/>
          <w:lang w:val="zh-CN"/>
        </w:rPr>
        <w:tab/>
      </w:r>
      <w:r w:rsidR="0035403C">
        <w:rPr>
          <w:rFonts w:hint="eastAsia"/>
          <w:b/>
          <w:sz w:val="21"/>
          <w:szCs w:val="21"/>
          <w:lang w:val="zh-CN"/>
        </w:rPr>
        <w:t>22</w:t>
      </w:r>
    </w:p>
    <w:p w:rsidR="004A7944" w:rsidRDefault="004A7944" w:rsidP="004A7944">
      <w:pPr>
        <w:pStyle w:val="3"/>
        <w:tabs>
          <w:tab w:val="right" w:leader="dot" w:pos="9070"/>
        </w:tabs>
        <w:ind w:left="0" w:firstLineChars="100" w:firstLine="210"/>
        <w:rPr>
          <w:sz w:val="21"/>
          <w:szCs w:val="21"/>
          <w:lang w:val="zh-CN"/>
        </w:rPr>
      </w:pPr>
      <w:r>
        <w:rPr>
          <w:rFonts w:hint="eastAsia"/>
          <w:sz w:val="21"/>
          <w:szCs w:val="21"/>
        </w:rPr>
        <w:t>18</w:t>
      </w:r>
      <w:r w:rsidRPr="00AB10C8">
        <w:rPr>
          <w:rFonts w:hint="eastAsia"/>
          <w:sz w:val="21"/>
          <w:szCs w:val="21"/>
        </w:rPr>
        <w:t>.</w:t>
      </w:r>
      <w:r>
        <w:rPr>
          <w:rFonts w:hint="eastAsia"/>
          <w:sz w:val="21"/>
          <w:szCs w:val="21"/>
        </w:rPr>
        <w:t>1</w:t>
      </w:r>
      <w:r>
        <w:rPr>
          <w:rFonts w:hint="eastAsia"/>
          <w:sz w:val="21"/>
          <w:szCs w:val="21"/>
        </w:rPr>
        <w:t>受伤</w:t>
      </w:r>
      <w:r w:rsidR="0035403C">
        <w:rPr>
          <w:sz w:val="21"/>
          <w:szCs w:val="21"/>
          <w:lang w:val="zh-CN"/>
        </w:rPr>
        <w:tab/>
      </w:r>
      <w:r w:rsidR="0035403C">
        <w:rPr>
          <w:rFonts w:hint="eastAsia"/>
          <w:sz w:val="21"/>
          <w:szCs w:val="21"/>
          <w:lang w:val="zh-CN"/>
        </w:rPr>
        <w:t>23</w:t>
      </w:r>
    </w:p>
    <w:p w:rsidR="004A7944" w:rsidRPr="004A7944" w:rsidRDefault="004A7944" w:rsidP="004A7944">
      <w:pPr>
        <w:pStyle w:val="3"/>
        <w:tabs>
          <w:tab w:val="right" w:leader="dot" w:pos="9070"/>
        </w:tabs>
        <w:ind w:left="0" w:firstLineChars="100" w:firstLine="210"/>
        <w:rPr>
          <w:sz w:val="21"/>
          <w:szCs w:val="21"/>
          <w:lang w:val="zh-CN"/>
        </w:rPr>
      </w:pPr>
      <w:r>
        <w:rPr>
          <w:rFonts w:hint="eastAsia"/>
          <w:sz w:val="21"/>
          <w:szCs w:val="21"/>
        </w:rPr>
        <w:t>18</w:t>
      </w:r>
      <w:r w:rsidRPr="00AB10C8">
        <w:rPr>
          <w:rFonts w:hint="eastAsia"/>
          <w:sz w:val="21"/>
          <w:szCs w:val="21"/>
        </w:rPr>
        <w:t>.</w:t>
      </w:r>
      <w:r>
        <w:rPr>
          <w:rFonts w:hint="eastAsia"/>
          <w:sz w:val="21"/>
          <w:szCs w:val="21"/>
        </w:rPr>
        <w:t>2</w:t>
      </w:r>
      <w:r w:rsidRPr="004A7944">
        <w:rPr>
          <w:rFonts w:hint="eastAsia"/>
          <w:sz w:val="21"/>
          <w:szCs w:val="21"/>
        </w:rPr>
        <w:t>外因造成的比赛间断</w:t>
      </w:r>
      <w:r w:rsidR="0035403C">
        <w:rPr>
          <w:sz w:val="21"/>
          <w:szCs w:val="21"/>
          <w:lang w:val="zh-CN"/>
        </w:rPr>
        <w:tab/>
      </w:r>
      <w:r w:rsidR="0035403C">
        <w:rPr>
          <w:rFonts w:hint="eastAsia"/>
          <w:sz w:val="21"/>
          <w:szCs w:val="21"/>
          <w:lang w:val="zh-CN"/>
        </w:rPr>
        <w:t>23</w:t>
      </w:r>
    </w:p>
    <w:p w:rsidR="004A7944" w:rsidRPr="004A7944" w:rsidRDefault="004A7944" w:rsidP="004A7944">
      <w:pPr>
        <w:pStyle w:val="3"/>
        <w:tabs>
          <w:tab w:val="right" w:leader="dot" w:pos="9070"/>
        </w:tabs>
        <w:ind w:left="0" w:firstLineChars="100" w:firstLine="210"/>
        <w:rPr>
          <w:sz w:val="21"/>
          <w:szCs w:val="21"/>
          <w:lang w:val="zh-CN"/>
        </w:rPr>
      </w:pPr>
      <w:r>
        <w:rPr>
          <w:rFonts w:hint="eastAsia"/>
          <w:sz w:val="21"/>
          <w:szCs w:val="21"/>
        </w:rPr>
        <w:t>18</w:t>
      </w:r>
      <w:r w:rsidRPr="00AB10C8">
        <w:rPr>
          <w:rFonts w:hint="eastAsia"/>
          <w:sz w:val="21"/>
          <w:szCs w:val="21"/>
        </w:rPr>
        <w:t>.</w:t>
      </w:r>
      <w:r>
        <w:rPr>
          <w:rFonts w:hint="eastAsia"/>
          <w:sz w:val="21"/>
          <w:szCs w:val="21"/>
        </w:rPr>
        <w:t>3</w:t>
      </w:r>
      <w:r w:rsidRPr="004A7944">
        <w:rPr>
          <w:rFonts w:hint="eastAsia"/>
          <w:sz w:val="21"/>
          <w:szCs w:val="21"/>
        </w:rPr>
        <w:t>被拖延的间断</w:t>
      </w:r>
      <w:r w:rsidR="0035403C">
        <w:rPr>
          <w:sz w:val="21"/>
          <w:szCs w:val="21"/>
          <w:lang w:val="zh-CN"/>
        </w:rPr>
        <w:tab/>
      </w:r>
      <w:r w:rsidR="0035403C">
        <w:rPr>
          <w:rFonts w:hint="eastAsia"/>
          <w:sz w:val="21"/>
          <w:szCs w:val="21"/>
          <w:lang w:val="zh-CN"/>
        </w:rPr>
        <w:t>23</w:t>
      </w:r>
    </w:p>
    <w:p w:rsidR="004A7944" w:rsidRPr="00AB10C8" w:rsidRDefault="004A7944" w:rsidP="004A7944">
      <w:pPr>
        <w:pStyle w:val="20"/>
        <w:tabs>
          <w:tab w:val="right" w:leader="dot" w:pos="9070"/>
        </w:tabs>
        <w:ind w:left="216"/>
        <w:rPr>
          <w:sz w:val="21"/>
          <w:szCs w:val="21"/>
        </w:rPr>
      </w:pPr>
      <w:r>
        <w:rPr>
          <w:rFonts w:hint="eastAsia"/>
          <w:b/>
          <w:sz w:val="21"/>
          <w:szCs w:val="21"/>
        </w:rPr>
        <w:t>19</w:t>
      </w:r>
      <w:r>
        <w:rPr>
          <w:rFonts w:hint="eastAsia"/>
          <w:b/>
          <w:sz w:val="21"/>
          <w:szCs w:val="21"/>
        </w:rPr>
        <w:t>局间休息</w:t>
      </w:r>
      <w:r w:rsidRPr="00AB10C8">
        <w:rPr>
          <w:sz w:val="21"/>
          <w:szCs w:val="21"/>
          <w:lang w:val="zh-CN"/>
        </w:rPr>
        <w:tab/>
      </w:r>
      <w:r w:rsidR="0035403C">
        <w:rPr>
          <w:rFonts w:hint="eastAsia"/>
          <w:b/>
          <w:sz w:val="21"/>
          <w:szCs w:val="21"/>
          <w:lang w:val="zh-CN"/>
        </w:rPr>
        <w:t>23</w:t>
      </w:r>
    </w:p>
    <w:p w:rsidR="004A7944" w:rsidRDefault="004A7944" w:rsidP="004A7944">
      <w:pPr>
        <w:pStyle w:val="3"/>
        <w:tabs>
          <w:tab w:val="right" w:leader="dot" w:pos="9070"/>
        </w:tabs>
        <w:ind w:left="0" w:firstLineChars="100" w:firstLine="210"/>
        <w:rPr>
          <w:sz w:val="21"/>
          <w:szCs w:val="21"/>
          <w:lang w:val="zh-CN"/>
        </w:rPr>
      </w:pPr>
      <w:r>
        <w:rPr>
          <w:rFonts w:hint="eastAsia"/>
          <w:sz w:val="21"/>
          <w:szCs w:val="21"/>
        </w:rPr>
        <w:t>19</w:t>
      </w:r>
      <w:r w:rsidRPr="00AB10C8">
        <w:rPr>
          <w:rFonts w:hint="eastAsia"/>
          <w:sz w:val="21"/>
          <w:szCs w:val="21"/>
        </w:rPr>
        <w:t>.</w:t>
      </w:r>
      <w:r>
        <w:rPr>
          <w:rFonts w:hint="eastAsia"/>
          <w:sz w:val="21"/>
          <w:szCs w:val="21"/>
        </w:rPr>
        <w:t>1</w:t>
      </w:r>
      <w:r w:rsidRPr="004A7944">
        <w:rPr>
          <w:rFonts w:hint="eastAsia"/>
          <w:sz w:val="21"/>
          <w:szCs w:val="21"/>
        </w:rPr>
        <w:t>局间休息</w:t>
      </w:r>
      <w:r w:rsidR="0035403C">
        <w:rPr>
          <w:sz w:val="21"/>
          <w:szCs w:val="21"/>
          <w:lang w:val="zh-CN"/>
        </w:rPr>
        <w:tab/>
      </w:r>
      <w:r w:rsidR="0035403C">
        <w:rPr>
          <w:rFonts w:hint="eastAsia"/>
          <w:sz w:val="21"/>
          <w:szCs w:val="21"/>
          <w:lang w:val="zh-CN"/>
        </w:rPr>
        <w:t>23</w:t>
      </w:r>
    </w:p>
    <w:p w:rsidR="004A7944" w:rsidRPr="00BC4F9E" w:rsidRDefault="004A7944" w:rsidP="00BC4F9E">
      <w:pPr>
        <w:pStyle w:val="3"/>
        <w:tabs>
          <w:tab w:val="right" w:leader="dot" w:pos="9070"/>
        </w:tabs>
        <w:ind w:left="0" w:firstLineChars="100" w:firstLine="210"/>
        <w:rPr>
          <w:sz w:val="21"/>
          <w:szCs w:val="21"/>
          <w:lang w:val="zh-CN"/>
        </w:rPr>
      </w:pPr>
      <w:r>
        <w:rPr>
          <w:rFonts w:hint="eastAsia"/>
          <w:sz w:val="21"/>
          <w:szCs w:val="21"/>
        </w:rPr>
        <w:t>19</w:t>
      </w:r>
      <w:r w:rsidRPr="00AB10C8">
        <w:rPr>
          <w:rFonts w:hint="eastAsia"/>
          <w:sz w:val="21"/>
          <w:szCs w:val="21"/>
        </w:rPr>
        <w:t>.</w:t>
      </w:r>
      <w:r>
        <w:rPr>
          <w:rFonts w:hint="eastAsia"/>
          <w:sz w:val="21"/>
          <w:szCs w:val="21"/>
        </w:rPr>
        <w:t>2</w:t>
      </w:r>
      <w:r w:rsidRPr="004A7944">
        <w:rPr>
          <w:rFonts w:hint="eastAsia"/>
          <w:sz w:val="21"/>
          <w:szCs w:val="21"/>
        </w:rPr>
        <w:t>交换场区</w:t>
      </w:r>
      <w:r w:rsidR="0035403C">
        <w:rPr>
          <w:sz w:val="21"/>
          <w:szCs w:val="21"/>
          <w:lang w:val="zh-CN"/>
        </w:rPr>
        <w:tab/>
      </w:r>
      <w:r w:rsidR="0035403C">
        <w:rPr>
          <w:rFonts w:hint="eastAsia"/>
          <w:sz w:val="21"/>
          <w:szCs w:val="21"/>
          <w:lang w:val="zh-CN"/>
        </w:rPr>
        <w:t>24</w:t>
      </w:r>
    </w:p>
    <w:p w:rsidR="005041F4" w:rsidRPr="00BC4F9E" w:rsidRDefault="00AB10C8" w:rsidP="00BC4F9E">
      <w:pPr>
        <w:pStyle w:val="10"/>
        <w:tabs>
          <w:tab w:val="right" w:leader="dot" w:pos="9070"/>
        </w:tabs>
        <w:spacing w:line="276" w:lineRule="auto"/>
        <w:rPr>
          <w:b/>
          <w:bCs/>
          <w:szCs w:val="21"/>
          <w:lang w:val="zh-CN"/>
        </w:rPr>
      </w:pPr>
      <w:r w:rsidRPr="00AB10C8">
        <w:rPr>
          <w:rFonts w:hint="eastAsia"/>
          <w:b/>
          <w:bCs/>
          <w:szCs w:val="21"/>
        </w:rPr>
        <w:t>第六章</w:t>
      </w:r>
      <w:r w:rsidR="007D7FE3">
        <w:rPr>
          <w:rFonts w:hint="eastAsia"/>
          <w:b/>
          <w:bCs/>
          <w:szCs w:val="21"/>
        </w:rPr>
        <w:t xml:space="preserve"> </w:t>
      </w:r>
      <w:r w:rsidRPr="00AB10C8">
        <w:rPr>
          <w:rFonts w:hint="eastAsia"/>
          <w:b/>
          <w:bCs/>
          <w:szCs w:val="21"/>
        </w:rPr>
        <w:t>不良行为</w:t>
      </w:r>
      <w:r w:rsidR="0035403C">
        <w:rPr>
          <w:b/>
          <w:bCs/>
          <w:szCs w:val="21"/>
          <w:lang w:val="zh-CN"/>
        </w:rPr>
        <w:tab/>
      </w:r>
      <w:r w:rsidR="0035403C">
        <w:rPr>
          <w:rFonts w:hint="eastAsia"/>
          <w:b/>
          <w:bCs/>
          <w:szCs w:val="21"/>
          <w:lang w:val="zh-CN"/>
        </w:rPr>
        <w:t>24</w:t>
      </w:r>
    </w:p>
    <w:p w:rsidR="00AB10C8" w:rsidRDefault="00AB10C8" w:rsidP="00AB10C8">
      <w:pPr>
        <w:pStyle w:val="10"/>
        <w:tabs>
          <w:tab w:val="right" w:leader="dot" w:pos="9070"/>
        </w:tabs>
        <w:spacing w:line="276" w:lineRule="auto"/>
        <w:rPr>
          <w:b/>
          <w:bCs/>
          <w:szCs w:val="21"/>
          <w:lang w:val="zh-CN"/>
        </w:rPr>
      </w:pPr>
      <w:r w:rsidRPr="00AB10C8">
        <w:rPr>
          <w:rFonts w:hint="eastAsia"/>
          <w:b/>
          <w:bCs/>
          <w:szCs w:val="21"/>
        </w:rPr>
        <w:t>第七章</w:t>
      </w:r>
      <w:r w:rsidR="007D7FE3">
        <w:rPr>
          <w:rFonts w:hint="eastAsia"/>
          <w:b/>
          <w:bCs/>
          <w:szCs w:val="21"/>
        </w:rPr>
        <w:t xml:space="preserve"> </w:t>
      </w:r>
      <w:r w:rsidRPr="00AB10C8">
        <w:rPr>
          <w:rFonts w:hint="eastAsia"/>
          <w:b/>
          <w:bCs/>
          <w:szCs w:val="21"/>
        </w:rPr>
        <w:t>裁判员职责和法定手势</w:t>
      </w:r>
      <w:r w:rsidRPr="00AB10C8">
        <w:rPr>
          <w:b/>
          <w:bCs/>
          <w:szCs w:val="21"/>
          <w:lang w:val="zh-CN"/>
        </w:rPr>
        <w:tab/>
        <w:t>4</w:t>
      </w:r>
    </w:p>
    <w:p w:rsidR="00BC4F9E" w:rsidRDefault="00BC4F9E" w:rsidP="00BC4F9E">
      <w:pPr>
        <w:pStyle w:val="20"/>
        <w:tabs>
          <w:tab w:val="right" w:leader="dot" w:pos="9070"/>
        </w:tabs>
        <w:ind w:left="216"/>
        <w:rPr>
          <w:b/>
          <w:sz w:val="21"/>
          <w:szCs w:val="21"/>
          <w:lang w:val="zh-CN"/>
        </w:rPr>
      </w:pPr>
      <w:r>
        <w:rPr>
          <w:rFonts w:hint="eastAsia"/>
          <w:b/>
          <w:sz w:val="21"/>
          <w:szCs w:val="21"/>
        </w:rPr>
        <w:t>21</w:t>
      </w:r>
      <w:r>
        <w:rPr>
          <w:rFonts w:hint="eastAsia"/>
          <w:b/>
          <w:sz w:val="21"/>
          <w:szCs w:val="21"/>
        </w:rPr>
        <w:t>裁判员的组成</w:t>
      </w:r>
      <w:r w:rsidRPr="00AB10C8">
        <w:rPr>
          <w:sz w:val="21"/>
          <w:szCs w:val="21"/>
          <w:lang w:val="zh-CN"/>
        </w:rPr>
        <w:tab/>
      </w:r>
      <w:r w:rsidR="0035403C">
        <w:rPr>
          <w:rFonts w:hint="eastAsia"/>
          <w:sz w:val="21"/>
          <w:szCs w:val="21"/>
          <w:lang w:val="zh-CN"/>
        </w:rPr>
        <w:t>2</w:t>
      </w:r>
      <w:r w:rsidRPr="00AB10C8">
        <w:rPr>
          <w:b/>
          <w:sz w:val="21"/>
          <w:szCs w:val="21"/>
          <w:lang w:val="zh-CN"/>
        </w:rPr>
        <w:t>5</w:t>
      </w:r>
    </w:p>
    <w:p w:rsidR="00BC4F9E" w:rsidRPr="00AB10C8" w:rsidRDefault="00BC4F9E" w:rsidP="00BC4F9E">
      <w:pPr>
        <w:pStyle w:val="20"/>
        <w:tabs>
          <w:tab w:val="right" w:leader="dot" w:pos="9070"/>
        </w:tabs>
        <w:ind w:left="216"/>
        <w:rPr>
          <w:sz w:val="21"/>
          <w:szCs w:val="21"/>
        </w:rPr>
      </w:pPr>
      <w:r>
        <w:rPr>
          <w:rFonts w:hint="eastAsia"/>
          <w:b/>
          <w:sz w:val="21"/>
          <w:szCs w:val="21"/>
        </w:rPr>
        <w:t>22</w:t>
      </w:r>
      <w:r>
        <w:rPr>
          <w:rFonts w:hint="eastAsia"/>
          <w:b/>
          <w:sz w:val="21"/>
          <w:szCs w:val="21"/>
        </w:rPr>
        <w:t>工作程序</w:t>
      </w:r>
      <w:r w:rsidRPr="00AB10C8">
        <w:rPr>
          <w:sz w:val="21"/>
          <w:szCs w:val="21"/>
          <w:lang w:val="zh-CN"/>
        </w:rPr>
        <w:tab/>
      </w:r>
      <w:r w:rsidR="0035403C">
        <w:rPr>
          <w:rFonts w:hint="eastAsia"/>
          <w:sz w:val="21"/>
          <w:szCs w:val="21"/>
          <w:lang w:val="zh-CN"/>
        </w:rPr>
        <w:t>2</w:t>
      </w:r>
      <w:r w:rsidRPr="00AB10C8">
        <w:rPr>
          <w:b/>
          <w:sz w:val="21"/>
          <w:szCs w:val="21"/>
          <w:lang w:val="zh-CN"/>
        </w:rPr>
        <w:t>5</w:t>
      </w:r>
    </w:p>
    <w:p w:rsidR="00BC4F9E" w:rsidRPr="00BC4F9E" w:rsidRDefault="00BC4F9E" w:rsidP="00BC4F9E">
      <w:pPr>
        <w:pStyle w:val="20"/>
        <w:tabs>
          <w:tab w:val="right" w:leader="dot" w:pos="9070"/>
        </w:tabs>
        <w:ind w:left="216"/>
        <w:rPr>
          <w:sz w:val="21"/>
          <w:szCs w:val="21"/>
        </w:rPr>
      </w:pPr>
      <w:r>
        <w:rPr>
          <w:rFonts w:hint="eastAsia"/>
          <w:b/>
          <w:sz w:val="21"/>
          <w:szCs w:val="21"/>
        </w:rPr>
        <w:t>23</w:t>
      </w:r>
      <w:r>
        <w:rPr>
          <w:rFonts w:hint="eastAsia"/>
          <w:b/>
          <w:sz w:val="21"/>
          <w:szCs w:val="21"/>
        </w:rPr>
        <w:t>第一裁判员</w:t>
      </w:r>
      <w:r w:rsidRPr="00AB10C8">
        <w:rPr>
          <w:sz w:val="21"/>
          <w:szCs w:val="21"/>
          <w:lang w:val="zh-CN"/>
        </w:rPr>
        <w:tab/>
      </w:r>
      <w:r w:rsidR="0035403C">
        <w:rPr>
          <w:rFonts w:hint="eastAsia"/>
          <w:b/>
          <w:sz w:val="21"/>
          <w:szCs w:val="21"/>
          <w:lang w:val="zh-CN"/>
        </w:rPr>
        <w:t>26</w:t>
      </w:r>
    </w:p>
    <w:p w:rsidR="00BC4F9E" w:rsidRDefault="00BC4F9E" w:rsidP="00BC4F9E">
      <w:pPr>
        <w:pStyle w:val="3"/>
        <w:tabs>
          <w:tab w:val="right" w:leader="dot" w:pos="9070"/>
        </w:tabs>
        <w:ind w:left="0" w:firstLineChars="100" w:firstLine="210"/>
        <w:rPr>
          <w:sz w:val="21"/>
          <w:szCs w:val="21"/>
          <w:lang w:val="zh-CN"/>
        </w:rPr>
      </w:pPr>
      <w:r>
        <w:rPr>
          <w:rFonts w:hint="eastAsia"/>
          <w:sz w:val="21"/>
          <w:szCs w:val="21"/>
        </w:rPr>
        <w:t>23</w:t>
      </w:r>
      <w:r w:rsidRPr="00AB10C8">
        <w:rPr>
          <w:rFonts w:hint="eastAsia"/>
          <w:sz w:val="21"/>
          <w:szCs w:val="21"/>
        </w:rPr>
        <w:t>.</w:t>
      </w:r>
      <w:r>
        <w:rPr>
          <w:rFonts w:hint="eastAsia"/>
          <w:sz w:val="21"/>
          <w:szCs w:val="21"/>
        </w:rPr>
        <w:t>1</w:t>
      </w:r>
      <w:r>
        <w:rPr>
          <w:rFonts w:hint="eastAsia"/>
          <w:sz w:val="21"/>
          <w:szCs w:val="21"/>
        </w:rPr>
        <w:t>位置</w:t>
      </w:r>
      <w:r w:rsidRPr="00AB10C8">
        <w:rPr>
          <w:sz w:val="21"/>
          <w:szCs w:val="21"/>
          <w:lang w:val="zh-CN"/>
        </w:rPr>
        <w:tab/>
      </w:r>
      <w:r w:rsidR="0035403C">
        <w:rPr>
          <w:rFonts w:hint="eastAsia"/>
          <w:sz w:val="21"/>
          <w:szCs w:val="21"/>
          <w:lang w:val="zh-CN"/>
        </w:rPr>
        <w:t>2</w:t>
      </w:r>
      <w:r w:rsidRPr="00AB10C8">
        <w:rPr>
          <w:sz w:val="21"/>
          <w:szCs w:val="21"/>
          <w:lang w:val="zh-CN"/>
        </w:rPr>
        <w:t>6</w:t>
      </w:r>
    </w:p>
    <w:p w:rsidR="00BC4F9E" w:rsidRPr="00BC4F9E" w:rsidRDefault="00BC4F9E" w:rsidP="00BC4F9E">
      <w:pPr>
        <w:pStyle w:val="3"/>
        <w:tabs>
          <w:tab w:val="right" w:leader="dot" w:pos="9070"/>
        </w:tabs>
        <w:ind w:left="0" w:firstLineChars="100" w:firstLine="210"/>
        <w:rPr>
          <w:sz w:val="21"/>
          <w:szCs w:val="21"/>
          <w:lang w:val="zh-CN"/>
        </w:rPr>
      </w:pPr>
      <w:r>
        <w:rPr>
          <w:rFonts w:hint="eastAsia"/>
          <w:sz w:val="21"/>
          <w:szCs w:val="21"/>
        </w:rPr>
        <w:t>23</w:t>
      </w:r>
      <w:r w:rsidRPr="00AB10C8">
        <w:rPr>
          <w:rFonts w:hint="eastAsia"/>
          <w:sz w:val="21"/>
          <w:szCs w:val="21"/>
        </w:rPr>
        <w:t>.</w:t>
      </w:r>
      <w:r>
        <w:rPr>
          <w:rFonts w:hint="eastAsia"/>
          <w:sz w:val="21"/>
          <w:szCs w:val="21"/>
        </w:rPr>
        <w:t>2</w:t>
      </w:r>
      <w:r>
        <w:rPr>
          <w:rFonts w:hint="eastAsia"/>
          <w:sz w:val="21"/>
          <w:szCs w:val="21"/>
        </w:rPr>
        <w:t>权利</w:t>
      </w:r>
      <w:r w:rsidRPr="00AB10C8">
        <w:rPr>
          <w:sz w:val="21"/>
          <w:szCs w:val="21"/>
          <w:lang w:val="zh-CN"/>
        </w:rPr>
        <w:tab/>
      </w:r>
      <w:r w:rsidR="0035403C">
        <w:rPr>
          <w:rFonts w:hint="eastAsia"/>
          <w:sz w:val="21"/>
          <w:szCs w:val="21"/>
          <w:lang w:val="zh-CN"/>
        </w:rPr>
        <w:t>2</w:t>
      </w:r>
      <w:r w:rsidRPr="00AB10C8">
        <w:rPr>
          <w:sz w:val="21"/>
          <w:szCs w:val="21"/>
          <w:lang w:val="zh-CN"/>
        </w:rPr>
        <w:t>6</w:t>
      </w:r>
    </w:p>
    <w:p w:rsidR="00BC4F9E" w:rsidRPr="00BC4F9E" w:rsidRDefault="00BC4F9E" w:rsidP="00BC4F9E">
      <w:pPr>
        <w:pStyle w:val="3"/>
        <w:tabs>
          <w:tab w:val="right" w:leader="dot" w:pos="9070"/>
        </w:tabs>
        <w:ind w:left="0" w:firstLineChars="100" w:firstLine="210"/>
        <w:rPr>
          <w:sz w:val="21"/>
          <w:szCs w:val="21"/>
          <w:lang w:val="zh-CN"/>
        </w:rPr>
      </w:pPr>
      <w:r>
        <w:rPr>
          <w:rFonts w:hint="eastAsia"/>
          <w:sz w:val="21"/>
          <w:szCs w:val="21"/>
        </w:rPr>
        <w:t>23</w:t>
      </w:r>
      <w:r w:rsidRPr="00AB10C8">
        <w:rPr>
          <w:rFonts w:hint="eastAsia"/>
          <w:sz w:val="21"/>
          <w:szCs w:val="21"/>
        </w:rPr>
        <w:t>.</w:t>
      </w:r>
      <w:r>
        <w:rPr>
          <w:rFonts w:hint="eastAsia"/>
          <w:sz w:val="21"/>
          <w:szCs w:val="21"/>
        </w:rPr>
        <w:t>3</w:t>
      </w:r>
      <w:r>
        <w:rPr>
          <w:rFonts w:hint="eastAsia"/>
          <w:sz w:val="21"/>
          <w:szCs w:val="21"/>
        </w:rPr>
        <w:t>职责</w:t>
      </w:r>
      <w:r w:rsidR="0035403C">
        <w:rPr>
          <w:sz w:val="21"/>
          <w:szCs w:val="21"/>
          <w:lang w:val="zh-CN"/>
        </w:rPr>
        <w:tab/>
      </w:r>
      <w:r w:rsidR="0035403C">
        <w:rPr>
          <w:rFonts w:hint="eastAsia"/>
          <w:sz w:val="21"/>
          <w:szCs w:val="21"/>
          <w:lang w:val="zh-CN"/>
        </w:rPr>
        <w:t>27</w:t>
      </w:r>
    </w:p>
    <w:p w:rsidR="00BC4F9E" w:rsidRPr="00BC4F9E" w:rsidRDefault="00BC4F9E" w:rsidP="00BC4F9E">
      <w:pPr>
        <w:pStyle w:val="20"/>
        <w:tabs>
          <w:tab w:val="right" w:leader="dot" w:pos="9070"/>
        </w:tabs>
        <w:ind w:left="216"/>
        <w:rPr>
          <w:sz w:val="21"/>
          <w:szCs w:val="21"/>
        </w:rPr>
      </w:pPr>
      <w:r>
        <w:rPr>
          <w:rFonts w:hint="eastAsia"/>
          <w:b/>
          <w:sz w:val="21"/>
          <w:szCs w:val="21"/>
        </w:rPr>
        <w:t>24</w:t>
      </w:r>
      <w:r>
        <w:rPr>
          <w:rFonts w:hint="eastAsia"/>
          <w:b/>
          <w:sz w:val="21"/>
          <w:szCs w:val="21"/>
        </w:rPr>
        <w:t>第二裁判员</w:t>
      </w:r>
      <w:r w:rsidRPr="00AB10C8">
        <w:rPr>
          <w:sz w:val="21"/>
          <w:szCs w:val="21"/>
          <w:lang w:val="zh-CN"/>
        </w:rPr>
        <w:tab/>
      </w:r>
      <w:r w:rsidR="0035403C">
        <w:rPr>
          <w:rFonts w:hint="eastAsia"/>
          <w:b/>
          <w:sz w:val="21"/>
          <w:szCs w:val="21"/>
          <w:lang w:val="zh-CN"/>
        </w:rPr>
        <w:t>28</w:t>
      </w:r>
    </w:p>
    <w:p w:rsidR="00BC4F9E" w:rsidRDefault="00BC4F9E" w:rsidP="00BC4F9E">
      <w:pPr>
        <w:pStyle w:val="3"/>
        <w:tabs>
          <w:tab w:val="right" w:leader="dot" w:pos="9070"/>
        </w:tabs>
        <w:ind w:left="0" w:firstLineChars="100" w:firstLine="210"/>
        <w:rPr>
          <w:sz w:val="21"/>
          <w:szCs w:val="21"/>
          <w:lang w:val="zh-CN"/>
        </w:rPr>
      </w:pPr>
      <w:r>
        <w:rPr>
          <w:rFonts w:hint="eastAsia"/>
          <w:sz w:val="21"/>
          <w:szCs w:val="21"/>
        </w:rPr>
        <w:t>24</w:t>
      </w:r>
      <w:r w:rsidRPr="00AB10C8">
        <w:rPr>
          <w:rFonts w:hint="eastAsia"/>
          <w:sz w:val="21"/>
          <w:szCs w:val="21"/>
        </w:rPr>
        <w:t>.</w:t>
      </w:r>
      <w:r>
        <w:rPr>
          <w:rFonts w:hint="eastAsia"/>
          <w:sz w:val="21"/>
          <w:szCs w:val="21"/>
        </w:rPr>
        <w:t>1</w:t>
      </w:r>
      <w:r>
        <w:rPr>
          <w:rFonts w:hint="eastAsia"/>
          <w:sz w:val="21"/>
          <w:szCs w:val="21"/>
        </w:rPr>
        <w:t>位置</w:t>
      </w:r>
      <w:r w:rsidR="0035403C">
        <w:rPr>
          <w:sz w:val="21"/>
          <w:szCs w:val="21"/>
          <w:lang w:val="zh-CN"/>
        </w:rPr>
        <w:tab/>
      </w:r>
      <w:r w:rsidR="0035403C">
        <w:rPr>
          <w:rFonts w:hint="eastAsia"/>
          <w:sz w:val="21"/>
          <w:szCs w:val="21"/>
          <w:lang w:val="zh-CN"/>
        </w:rPr>
        <w:t>28</w:t>
      </w:r>
    </w:p>
    <w:p w:rsidR="00BC4F9E" w:rsidRPr="00BC4F9E" w:rsidRDefault="00BC4F9E" w:rsidP="00BC4F9E">
      <w:pPr>
        <w:pStyle w:val="3"/>
        <w:tabs>
          <w:tab w:val="right" w:leader="dot" w:pos="9070"/>
        </w:tabs>
        <w:ind w:left="0" w:firstLineChars="100" w:firstLine="210"/>
        <w:rPr>
          <w:sz w:val="21"/>
          <w:szCs w:val="21"/>
          <w:lang w:val="zh-CN"/>
        </w:rPr>
      </w:pPr>
      <w:r>
        <w:rPr>
          <w:rFonts w:hint="eastAsia"/>
          <w:sz w:val="21"/>
          <w:szCs w:val="21"/>
        </w:rPr>
        <w:t>24</w:t>
      </w:r>
      <w:r w:rsidRPr="00AB10C8">
        <w:rPr>
          <w:rFonts w:hint="eastAsia"/>
          <w:sz w:val="21"/>
          <w:szCs w:val="21"/>
        </w:rPr>
        <w:t>.</w:t>
      </w:r>
      <w:r>
        <w:rPr>
          <w:rFonts w:hint="eastAsia"/>
          <w:sz w:val="21"/>
          <w:szCs w:val="21"/>
        </w:rPr>
        <w:t>2</w:t>
      </w:r>
      <w:r>
        <w:rPr>
          <w:rFonts w:hint="eastAsia"/>
          <w:sz w:val="21"/>
          <w:szCs w:val="21"/>
        </w:rPr>
        <w:t>权利</w:t>
      </w:r>
      <w:r w:rsidR="0035403C">
        <w:rPr>
          <w:sz w:val="21"/>
          <w:szCs w:val="21"/>
          <w:lang w:val="zh-CN"/>
        </w:rPr>
        <w:tab/>
      </w:r>
      <w:r w:rsidR="0035403C">
        <w:rPr>
          <w:rFonts w:hint="eastAsia"/>
          <w:sz w:val="21"/>
          <w:szCs w:val="21"/>
          <w:lang w:val="zh-CN"/>
        </w:rPr>
        <w:t>28</w:t>
      </w:r>
    </w:p>
    <w:p w:rsidR="00BC4F9E" w:rsidRPr="00BC4F9E" w:rsidRDefault="007D7FE3" w:rsidP="00BC4F9E">
      <w:pPr>
        <w:pStyle w:val="3"/>
        <w:tabs>
          <w:tab w:val="right" w:leader="dot" w:pos="9070"/>
        </w:tabs>
        <w:ind w:left="0" w:firstLineChars="100" w:firstLine="210"/>
        <w:rPr>
          <w:sz w:val="21"/>
          <w:szCs w:val="21"/>
          <w:lang w:val="zh-CN"/>
        </w:rPr>
      </w:pPr>
      <w:r>
        <w:rPr>
          <w:rFonts w:hint="eastAsia"/>
          <w:sz w:val="21"/>
          <w:szCs w:val="21"/>
        </w:rPr>
        <w:t xml:space="preserve">24.3 </w:t>
      </w:r>
      <w:r w:rsidR="00BC4F9E" w:rsidRPr="00A951CF">
        <w:rPr>
          <w:rFonts w:hint="eastAsia"/>
          <w:sz w:val="21"/>
          <w:szCs w:val="21"/>
        </w:rPr>
        <w:t>职责</w:t>
      </w:r>
      <w:r w:rsidR="00A54B93">
        <w:rPr>
          <w:sz w:val="21"/>
          <w:szCs w:val="21"/>
          <w:lang w:val="zh-CN"/>
        </w:rPr>
        <w:tab/>
      </w:r>
      <w:r w:rsidR="00A54B93">
        <w:rPr>
          <w:rFonts w:hint="eastAsia"/>
          <w:sz w:val="21"/>
          <w:szCs w:val="21"/>
          <w:lang w:val="zh-CN"/>
        </w:rPr>
        <w:t>29</w:t>
      </w:r>
    </w:p>
    <w:p w:rsidR="00802163" w:rsidRPr="00BC4F9E" w:rsidRDefault="007D7FE3" w:rsidP="00802163">
      <w:pPr>
        <w:pStyle w:val="20"/>
        <w:tabs>
          <w:tab w:val="right" w:leader="dot" w:pos="9070"/>
        </w:tabs>
        <w:ind w:left="216"/>
        <w:rPr>
          <w:sz w:val="21"/>
          <w:szCs w:val="21"/>
        </w:rPr>
      </w:pPr>
      <w:r>
        <w:rPr>
          <w:rFonts w:hint="eastAsia"/>
          <w:b/>
          <w:sz w:val="21"/>
          <w:szCs w:val="21"/>
        </w:rPr>
        <w:t xml:space="preserve">25 </w:t>
      </w:r>
      <w:r w:rsidR="00802163">
        <w:rPr>
          <w:rFonts w:hint="eastAsia"/>
          <w:b/>
          <w:sz w:val="21"/>
          <w:szCs w:val="21"/>
        </w:rPr>
        <w:t>记录员</w:t>
      </w:r>
      <w:r w:rsidR="00802163" w:rsidRPr="00AB10C8">
        <w:rPr>
          <w:sz w:val="21"/>
          <w:szCs w:val="21"/>
          <w:lang w:val="zh-CN"/>
        </w:rPr>
        <w:tab/>
      </w:r>
      <w:r w:rsidR="00A54B93">
        <w:rPr>
          <w:rFonts w:hint="eastAsia"/>
          <w:b/>
          <w:sz w:val="21"/>
          <w:szCs w:val="21"/>
          <w:lang w:val="zh-CN"/>
        </w:rPr>
        <w:t>29</w:t>
      </w:r>
    </w:p>
    <w:p w:rsidR="00802163" w:rsidRDefault="00802163" w:rsidP="00802163">
      <w:pPr>
        <w:pStyle w:val="3"/>
        <w:tabs>
          <w:tab w:val="right" w:leader="dot" w:pos="9070"/>
        </w:tabs>
        <w:ind w:left="0" w:firstLineChars="100" w:firstLine="210"/>
        <w:rPr>
          <w:sz w:val="21"/>
          <w:szCs w:val="21"/>
          <w:lang w:val="zh-CN"/>
        </w:rPr>
      </w:pPr>
      <w:r>
        <w:rPr>
          <w:rFonts w:hint="eastAsia"/>
          <w:sz w:val="21"/>
          <w:szCs w:val="21"/>
        </w:rPr>
        <w:t>25</w:t>
      </w:r>
      <w:r w:rsidRPr="00AB10C8">
        <w:rPr>
          <w:rFonts w:hint="eastAsia"/>
          <w:sz w:val="21"/>
          <w:szCs w:val="21"/>
        </w:rPr>
        <w:t>.</w:t>
      </w:r>
      <w:r>
        <w:rPr>
          <w:rFonts w:hint="eastAsia"/>
          <w:sz w:val="21"/>
          <w:szCs w:val="21"/>
        </w:rPr>
        <w:t>1</w:t>
      </w:r>
      <w:r>
        <w:rPr>
          <w:rFonts w:hint="eastAsia"/>
          <w:sz w:val="21"/>
          <w:szCs w:val="21"/>
        </w:rPr>
        <w:t>位置</w:t>
      </w:r>
      <w:r w:rsidRPr="00AB10C8">
        <w:rPr>
          <w:sz w:val="21"/>
          <w:szCs w:val="21"/>
          <w:lang w:val="zh-CN"/>
        </w:rPr>
        <w:tab/>
      </w:r>
      <w:r w:rsidR="00A54B93">
        <w:rPr>
          <w:rFonts w:hint="eastAsia"/>
          <w:sz w:val="21"/>
          <w:szCs w:val="21"/>
          <w:lang w:val="zh-CN"/>
        </w:rPr>
        <w:t>29</w:t>
      </w:r>
    </w:p>
    <w:p w:rsidR="00802163" w:rsidRPr="00BC4F9E" w:rsidRDefault="00802163" w:rsidP="00802163">
      <w:pPr>
        <w:pStyle w:val="3"/>
        <w:tabs>
          <w:tab w:val="right" w:leader="dot" w:pos="9070"/>
        </w:tabs>
        <w:ind w:left="0" w:firstLineChars="100" w:firstLine="210"/>
        <w:rPr>
          <w:sz w:val="21"/>
          <w:szCs w:val="21"/>
          <w:lang w:val="zh-CN"/>
        </w:rPr>
      </w:pPr>
      <w:r>
        <w:rPr>
          <w:rFonts w:hint="eastAsia"/>
          <w:sz w:val="21"/>
          <w:szCs w:val="21"/>
        </w:rPr>
        <w:t>25</w:t>
      </w:r>
      <w:r w:rsidRPr="00AB10C8">
        <w:rPr>
          <w:rFonts w:hint="eastAsia"/>
          <w:sz w:val="21"/>
          <w:szCs w:val="21"/>
        </w:rPr>
        <w:t>.</w:t>
      </w:r>
      <w:r>
        <w:rPr>
          <w:rFonts w:hint="eastAsia"/>
          <w:sz w:val="21"/>
          <w:szCs w:val="21"/>
        </w:rPr>
        <w:t>2</w:t>
      </w:r>
      <w:r>
        <w:rPr>
          <w:rFonts w:hint="eastAsia"/>
          <w:sz w:val="21"/>
          <w:szCs w:val="21"/>
        </w:rPr>
        <w:t>职责</w:t>
      </w:r>
      <w:r w:rsidRPr="00AB10C8">
        <w:rPr>
          <w:sz w:val="21"/>
          <w:szCs w:val="21"/>
          <w:lang w:val="zh-CN"/>
        </w:rPr>
        <w:tab/>
      </w:r>
      <w:r w:rsidR="00A54B93">
        <w:rPr>
          <w:rFonts w:hint="eastAsia"/>
          <w:sz w:val="21"/>
          <w:szCs w:val="21"/>
          <w:lang w:val="zh-CN"/>
        </w:rPr>
        <w:t>29</w:t>
      </w:r>
    </w:p>
    <w:p w:rsidR="00802163" w:rsidRPr="00BC4F9E" w:rsidRDefault="007D7FE3" w:rsidP="00802163">
      <w:pPr>
        <w:pStyle w:val="20"/>
        <w:tabs>
          <w:tab w:val="right" w:leader="dot" w:pos="9070"/>
        </w:tabs>
        <w:ind w:left="216"/>
        <w:rPr>
          <w:sz w:val="21"/>
          <w:szCs w:val="21"/>
        </w:rPr>
      </w:pPr>
      <w:r>
        <w:rPr>
          <w:rFonts w:hint="eastAsia"/>
          <w:b/>
          <w:sz w:val="21"/>
          <w:szCs w:val="21"/>
        </w:rPr>
        <w:t xml:space="preserve">26 </w:t>
      </w:r>
      <w:r w:rsidR="00802163">
        <w:rPr>
          <w:rFonts w:hint="eastAsia"/>
          <w:b/>
          <w:sz w:val="21"/>
          <w:szCs w:val="21"/>
        </w:rPr>
        <w:t>记录员</w:t>
      </w:r>
      <w:r w:rsidR="00802163" w:rsidRPr="00AB10C8">
        <w:rPr>
          <w:sz w:val="21"/>
          <w:szCs w:val="21"/>
          <w:lang w:val="zh-CN"/>
        </w:rPr>
        <w:tab/>
      </w:r>
      <w:r w:rsidR="00A54B93">
        <w:rPr>
          <w:rFonts w:hint="eastAsia"/>
          <w:b/>
          <w:sz w:val="21"/>
          <w:szCs w:val="21"/>
          <w:lang w:val="zh-CN"/>
        </w:rPr>
        <w:t>30</w:t>
      </w:r>
    </w:p>
    <w:p w:rsidR="00802163" w:rsidRDefault="00802163" w:rsidP="00802163">
      <w:pPr>
        <w:pStyle w:val="3"/>
        <w:tabs>
          <w:tab w:val="right" w:leader="dot" w:pos="9070"/>
        </w:tabs>
        <w:ind w:left="0" w:firstLineChars="100" w:firstLine="210"/>
        <w:rPr>
          <w:sz w:val="21"/>
          <w:szCs w:val="21"/>
          <w:lang w:val="zh-CN"/>
        </w:rPr>
      </w:pPr>
      <w:r>
        <w:rPr>
          <w:rFonts w:hint="eastAsia"/>
          <w:sz w:val="21"/>
          <w:szCs w:val="21"/>
        </w:rPr>
        <w:t>26</w:t>
      </w:r>
      <w:r w:rsidRPr="00AB10C8">
        <w:rPr>
          <w:rFonts w:hint="eastAsia"/>
          <w:sz w:val="21"/>
          <w:szCs w:val="21"/>
        </w:rPr>
        <w:t>.</w:t>
      </w:r>
      <w:r>
        <w:rPr>
          <w:rFonts w:hint="eastAsia"/>
          <w:sz w:val="21"/>
          <w:szCs w:val="21"/>
        </w:rPr>
        <w:t>1</w:t>
      </w:r>
      <w:r>
        <w:rPr>
          <w:rFonts w:hint="eastAsia"/>
          <w:sz w:val="21"/>
          <w:szCs w:val="21"/>
        </w:rPr>
        <w:t>位置</w:t>
      </w:r>
      <w:r w:rsidRPr="00AB10C8">
        <w:rPr>
          <w:sz w:val="21"/>
          <w:szCs w:val="21"/>
          <w:lang w:val="zh-CN"/>
        </w:rPr>
        <w:tab/>
      </w:r>
      <w:r w:rsidR="00A54B93">
        <w:rPr>
          <w:rFonts w:hint="eastAsia"/>
          <w:sz w:val="21"/>
          <w:szCs w:val="21"/>
          <w:lang w:val="zh-CN"/>
        </w:rPr>
        <w:t>30</w:t>
      </w:r>
    </w:p>
    <w:p w:rsidR="00802163" w:rsidRPr="00BC4F9E" w:rsidRDefault="00802163" w:rsidP="00802163">
      <w:pPr>
        <w:pStyle w:val="3"/>
        <w:tabs>
          <w:tab w:val="right" w:leader="dot" w:pos="9070"/>
        </w:tabs>
        <w:ind w:left="0" w:firstLineChars="100" w:firstLine="210"/>
        <w:rPr>
          <w:sz w:val="21"/>
          <w:szCs w:val="21"/>
          <w:lang w:val="zh-CN"/>
        </w:rPr>
      </w:pPr>
      <w:r>
        <w:rPr>
          <w:rFonts w:hint="eastAsia"/>
          <w:sz w:val="21"/>
          <w:szCs w:val="21"/>
        </w:rPr>
        <w:t>26</w:t>
      </w:r>
      <w:r w:rsidRPr="00AB10C8">
        <w:rPr>
          <w:rFonts w:hint="eastAsia"/>
          <w:sz w:val="21"/>
          <w:szCs w:val="21"/>
        </w:rPr>
        <w:t>.</w:t>
      </w:r>
      <w:r>
        <w:rPr>
          <w:rFonts w:hint="eastAsia"/>
          <w:sz w:val="21"/>
          <w:szCs w:val="21"/>
        </w:rPr>
        <w:t>2</w:t>
      </w:r>
      <w:r>
        <w:rPr>
          <w:rFonts w:hint="eastAsia"/>
          <w:sz w:val="21"/>
          <w:szCs w:val="21"/>
        </w:rPr>
        <w:t>职责</w:t>
      </w:r>
      <w:r w:rsidRPr="00AB10C8">
        <w:rPr>
          <w:sz w:val="21"/>
          <w:szCs w:val="21"/>
          <w:lang w:val="zh-CN"/>
        </w:rPr>
        <w:tab/>
      </w:r>
      <w:r w:rsidR="00A54B93">
        <w:rPr>
          <w:rFonts w:hint="eastAsia"/>
          <w:sz w:val="21"/>
          <w:szCs w:val="21"/>
          <w:lang w:val="zh-CN"/>
        </w:rPr>
        <w:t>31</w:t>
      </w:r>
    </w:p>
    <w:p w:rsidR="00802163" w:rsidRPr="00BC4F9E" w:rsidRDefault="007D7FE3" w:rsidP="00802163">
      <w:pPr>
        <w:pStyle w:val="20"/>
        <w:tabs>
          <w:tab w:val="right" w:leader="dot" w:pos="9070"/>
        </w:tabs>
        <w:ind w:left="216"/>
        <w:rPr>
          <w:sz w:val="21"/>
          <w:szCs w:val="21"/>
        </w:rPr>
      </w:pPr>
      <w:r>
        <w:rPr>
          <w:rFonts w:hint="eastAsia"/>
          <w:b/>
          <w:sz w:val="21"/>
          <w:szCs w:val="21"/>
        </w:rPr>
        <w:t xml:space="preserve">27 </w:t>
      </w:r>
      <w:r w:rsidR="00802163">
        <w:rPr>
          <w:rFonts w:hint="eastAsia"/>
          <w:b/>
          <w:sz w:val="21"/>
          <w:szCs w:val="21"/>
        </w:rPr>
        <w:t>裁判员的法定手势</w:t>
      </w:r>
      <w:r w:rsidR="00802163" w:rsidRPr="00AB10C8">
        <w:rPr>
          <w:sz w:val="21"/>
          <w:szCs w:val="21"/>
          <w:lang w:val="zh-CN"/>
        </w:rPr>
        <w:tab/>
      </w:r>
      <w:r w:rsidR="00A54B93">
        <w:rPr>
          <w:rFonts w:hint="eastAsia"/>
          <w:b/>
          <w:sz w:val="21"/>
          <w:szCs w:val="21"/>
          <w:lang w:val="zh-CN"/>
        </w:rPr>
        <w:t>31</w:t>
      </w:r>
    </w:p>
    <w:p w:rsidR="00802163" w:rsidRDefault="00802163" w:rsidP="00802163">
      <w:pPr>
        <w:pStyle w:val="3"/>
        <w:tabs>
          <w:tab w:val="right" w:leader="dot" w:pos="9070"/>
        </w:tabs>
        <w:ind w:left="0" w:firstLineChars="100" w:firstLine="210"/>
        <w:rPr>
          <w:sz w:val="21"/>
          <w:szCs w:val="21"/>
          <w:lang w:val="zh-CN"/>
        </w:rPr>
      </w:pPr>
      <w:r>
        <w:rPr>
          <w:rFonts w:hint="eastAsia"/>
          <w:sz w:val="21"/>
          <w:szCs w:val="21"/>
        </w:rPr>
        <w:t>27</w:t>
      </w:r>
      <w:r w:rsidRPr="00AB10C8">
        <w:rPr>
          <w:rFonts w:hint="eastAsia"/>
          <w:sz w:val="21"/>
          <w:szCs w:val="21"/>
        </w:rPr>
        <w:t>.</w:t>
      </w:r>
      <w:r>
        <w:rPr>
          <w:rFonts w:hint="eastAsia"/>
          <w:sz w:val="21"/>
          <w:szCs w:val="21"/>
        </w:rPr>
        <w:t>1</w:t>
      </w:r>
      <w:r w:rsidRPr="00802163">
        <w:rPr>
          <w:rFonts w:hint="eastAsia"/>
          <w:sz w:val="21"/>
          <w:szCs w:val="21"/>
        </w:rPr>
        <w:t>第一、第二裁判员的手势</w:t>
      </w:r>
      <w:r w:rsidRPr="00AB10C8">
        <w:rPr>
          <w:sz w:val="21"/>
          <w:szCs w:val="21"/>
          <w:lang w:val="zh-CN"/>
        </w:rPr>
        <w:tab/>
      </w:r>
      <w:r w:rsidR="00A54B93">
        <w:rPr>
          <w:rFonts w:hint="eastAsia"/>
          <w:sz w:val="21"/>
          <w:szCs w:val="21"/>
          <w:lang w:val="zh-CN"/>
        </w:rPr>
        <w:t>31</w:t>
      </w:r>
    </w:p>
    <w:p w:rsidR="00802163" w:rsidRPr="00BC4F9E" w:rsidRDefault="00802163" w:rsidP="00802163">
      <w:pPr>
        <w:pStyle w:val="3"/>
        <w:tabs>
          <w:tab w:val="right" w:leader="dot" w:pos="9070"/>
        </w:tabs>
        <w:ind w:left="0" w:firstLineChars="100" w:firstLine="210"/>
        <w:rPr>
          <w:sz w:val="21"/>
          <w:szCs w:val="21"/>
          <w:lang w:val="zh-CN"/>
        </w:rPr>
      </w:pPr>
      <w:r>
        <w:rPr>
          <w:rFonts w:hint="eastAsia"/>
          <w:sz w:val="21"/>
          <w:szCs w:val="21"/>
        </w:rPr>
        <w:t>27</w:t>
      </w:r>
      <w:r w:rsidRPr="00AB10C8">
        <w:rPr>
          <w:rFonts w:hint="eastAsia"/>
          <w:sz w:val="21"/>
          <w:szCs w:val="21"/>
        </w:rPr>
        <w:t>.</w:t>
      </w:r>
      <w:r>
        <w:rPr>
          <w:rFonts w:hint="eastAsia"/>
          <w:sz w:val="21"/>
          <w:szCs w:val="21"/>
        </w:rPr>
        <w:t>2</w:t>
      </w:r>
      <w:r w:rsidRPr="00802163">
        <w:rPr>
          <w:rFonts w:hint="eastAsia"/>
          <w:sz w:val="21"/>
          <w:szCs w:val="21"/>
        </w:rPr>
        <w:t>司线员的旗示</w:t>
      </w:r>
      <w:r w:rsidRPr="00AB10C8">
        <w:rPr>
          <w:sz w:val="21"/>
          <w:szCs w:val="21"/>
          <w:lang w:val="zh-CN"/>
        </w:rPr>
        <w:tab/>
      </w:r>
      <w:r w:rsidR="00A54B93">
        <w:rPr>
          <w:rFonts w:hint="eastAsia"/>
          <w:sz w:val="21"/>
          <w:szCs w:val="21"/>
          <w:lang w:val="zh-CN"/>
        </w:rPr>
        <w:t>31</w:t>
      </w:r>
    </w:p>
    <w:p w:rsidR="00BC4F9E" w:rsidRPr="00BC4F9E" w:rsidRDefault="00BC4F9E" w:rsidP="00BC4F9E">
      <w:pPr>
        <w:rPr>
          <w:lang w:val="zh-CN"/>
        </w:rPr>
      </w:pPr>
    </w:p>
    <w:p w:rsidR="00A54B93" w:rsidRDefault="00AB10C8" w:rsidP="00AB10C8">
      <w:pPr>
        <w:pStyle w:val="10"/>
        <w:tabs>
          <w:tab w:val="right" w:leader="dot" w:pos="9070"/>
        </w:tabs>
        <w:spacing w:line="276" w:lineRule="auto"/>
        <w:rPr>
          <w:b/>
          <w:bCs/>
          <w:szCs w:val="21"/>
          <w:lang w:val="zh-CN"/>
        </w:rPr>
      </w:pPr>
      <w:r w:rsidRPr="00AB10C8">
        <w:rPr>
          <w:rFonts w:hint="eastAsia"/>
          <w:b/>
          <w:bCs/>
          <w:szCs w:val="21"/>
        </w:rPr>
        <w:t>附件</w:t>
      </w:r>
      <w:r w:rsidRPr="00AB10C8">
        <w:rPr>
          <w:rFonts w:hint="eastAsia"/>
          <w:b/>
          <w:bCs/>
          <w:szCs w:val="21"/>
        </w:rPr>
        <w:t xml:space="preserve">1  </w:t>
      </w:r>
      <w:r w:rsidRPr="00AB10C8">
        <w:rPr>
          <w:rFonts w:hint="eastAsia"/>
          <w:b/>
          <w:bCs/>
          <w:szCs w:val="21"/>
        </w:rPr>
        <w:t>裁判员手势图</w:t>
      </w:r>
    </w:p>
    <w:p w:rsidR="00AB10C8" w:rsidRPr="00AB10C8" w:rsidRDefault="00AB10C8" w:rsidP="00AB10C8">
      <w:pPr>
        <w:pStyle w:val="10"/>
        <w:tabs>
          <w:tab w:val="right" w:leader="dot" w:pos="9070"/>
        </w:tabs>
        <w:spacing w:line="276" w:lineRule="auto"/>
        <w:rPr>
          <w:szCs w:val="21"/>
        </w:rPr>
      </w:pPr>
      <w:r w:rsidRPr="00AB10C8">
        <w:rPr>
          <w:rFonts w:hint="eastAsia"/>
          <w:b/>
          <w:bCs/>
          <w:szCs w:val="21"/>
        </w:rPr>
        <w:t>附件</w:t>
      </w:r>
      <w:r w:rsidRPr="00AB10C8">
        <w:rPr>
          <w:rFonts w:hint="eastAsia"/>
          <w:b/>
          <w:bCs/>
          <w:szCs w:val="21"/>
        </w:rPr>
        <w:t xml:space="preserve">2  </w:t>
      </w:r>
      <w:r w:rsidRPr="00AB10C8">
        <w:rPr>
          <w:rFonts w:hint="eastAsia"/>
          <w:b/>
          <w:bCs/>
          <w:szCs w:val="21"/>
        </w:rPr>
        <w:t>司线员旗示图</w:t>
      </w:r>
    </w:p>
    <w:p w:rsidR="00AB10C8" w:rsidRPr="00AB10C8" w:rsidRDefault="00AB10C8" w:rsidP="00AB10C8">
      <w:pPr>
        <w:pStyle w:val="10"/>
        <w:tabs>
          <w:tab w:val="right" w:leader="dot" w:pos="9070"/>
        </w:tabs>
        <w:spacing w:line="276" w:lineRule="auto"/>
        <w:rPr>
          <w:szCs w:val="21"/>
        </w:rPr>
      </w:pPr>
      <w:r w:rsidRPr="00AB10C8">
        <w:rPr>
          <w:rFonts w:hint="eastAsia"/>
          <w:b/>
          <w:bCs/>
          <w:szCs w:val="21"/>
        </w:rPr>
        <w:t>附件</w:t>
      </w:r>
      <w:r w:rsidRPr="00AB10C8">
        <w:rPr>
          <w:rFonts w:hint="eastAsia"/>
          <w:b/>
          <w:bCs/>
          <w:szCs w:val="21"/>
        </w:rPr>
        <w:t xml:space="preserve">3  </w:t>
      </w:r>
      <w:r w:rsidRPr="00AB10C8">
        <w:rPr>
          <w:rFonts w:hint="eastAsia"/>
          <w:b/>
          <w:bCs/>
          <w:szCs w:val="21"/>
        </w:rPr>
        <w:t>气排球比赛记分表</w:t>
      </w:r>
    </w:p>
    <w:p w:rsidR="00AB10C8" w:rsidRPr="00AB10C8" w:rsidRDefault="00AB10C8" w:rsidP="00AB10C8"/>
    <w:p w:rsidR="00AB10C8" w:rsidRPr="00AB10C8" w:rsidRDefault="00AB10C8" w:rsidP="00AB10C8"/>
    <w:p w:rsidR="00AD0BCE" w:rsidRPr="00AB10C8" w:rsidRDefault="00AD0BCE" w:rsidP="00AD0BCE"/>
    <w:p w:rsidR="00E931BF" w:rsidRDefault="00E931BF">
      <w:pPr>
        <w:tabs>
          <w:tab w:val="center" w:pos="4153"/>
          <w:tab w:val="left" w:pos="6210"/>
        </w:tabs>
        <w:spacing w:line="276" w:lineRule="auto"/>
        <w:jc w:val="left"/>
        <w:rPr>
          <w:rFonts w:ascii="仿宋_GB2312" w:eastAsia="仿宋_GB2312" w:hAnsi="宋体"/>
          <w:b/>
          <w:color w:val="000000"/>
          <w:sz w:val="30"/>
          <w:szCs w:val="30"/>
        </w:rPr>
      </w:pPr>
    </w:p>
    <w:p w:rsidR="00172441" w:rsidRDefault="00172441" w:rsidP="00802163">
      <w:pPr>
        <w:pStyle w:val="1"/>
        <w:spacing w:line="276" w:lineRule="auto"/>
        <w:rPr>
          <w:color w:val="000000"/>
          <w:sz w:val="36"/>
          <w:szCs w:val="36"/>
        </w:rPr>
        <w:sectPr w:rsidR="00172441" w:rsidSect="00EB04AC">
          <w:footerReference w:type="default" r:id="rId9"/>
          <w:pgSz w:w="11906" w:h="16838"/>
          <w:pgMar w:top="1418" w:right="1418" w:bottom="1134" w:left="1418" w:header="851" w:footer="992" w:gutter="0"/>
          <w:pgNumType w:start="1"/>
          <w:cols w:space="720"/>
          <w:docGrid w:type="lines" w:linePitch="312"/>
        </w:sectPr>
      </w:pPr>
    </w:p>
    <w:p w:rsidR="00E931BF" w:rsidRDefault="00E931BF">
      <w:pPr>
        <w:pStyle w:val="1"/>
        <w:spacing w:line="276" w:lineRule="auto"/>
        <w:jc w:val="center"/>
        <w:rPr>
          <w:color w:val="000000"/>
          <w:sz w:val="36"/>
          <w:szCs w:val="36"/>
        </w:rPr>
      </w:pPr>
      <w:r>
        <w:rPr>
          <w:rFonts w:hint="eastAsia"/>
          <w:color w:val="000000"/>
          <w:sz w:val="36"/>
          <w:szCs w:val="36"/>
        </w:rPr>
        <w:t>比赛的特性</w:t>
      </w:r>
    </w:p>
    <w:p w:rsidR="00E931BF" w:rsidRDefault="00E931BF" w:rsidP="00394BE9">
      <w:pPr>
        <w:spacing w:line="276" w:lineRule="auto"/>
        <w:ind w:firstLineChars="200" w:firstLine="560"/>
        <w:rPr>
          <w:rFonts w:ascii="宋体" w:hAnsi="宋体"/>
          <w:color w:val="000000"/>
          <w:sz w:val="28"/>
          <w:szCs w:val="28"/>
        </w:rPr>
      </w:pPr>
      <w:r>
        <w:rPr>
          <w:rFonts w:ascii="宋体" w:hAnsi="宋体" w:hint="eastAsia"/>
          <w:color w:val="000000"/>
          <w:sz w:val="28"/>
          <w:szCs w:val="28"/>
        </w:rPr>
        <w:t>气排球比赛是两队在由球网分开的场地上进行比赛的集体项目。它可以有多种比赛方法，以适应各种不同性质比赛的需求。</w:t>
      </w:r>
    </w:p>
    <w:p w:rsidR="00E931BF" w:rsidRDefault="00E931BF" w:rsidP="00394BE9">
      <w:pPr>
        <w:pStyle w:val="ab"/>
        <w:spacing w:line="276" w:lineRule="auto"/>
        <w:rPr>
          <w:rFonts w:hint="default"/>
          <w:color w:val="000000"/>
          <w:szCs w:val="28"/>
        </w:rPr>
      </w:pPr>
      <w:r>
        <w:rPr>
          <w:color w:val="000000"/>
          <w:szCs w:val="28"/>
        </w:rPr>
        <w:t>比赛的目的，是各队遵照规则，将球击过球网，使其落在对方场区的地面上，而阻止落在本方场区的地面上。</w:t>
      </w:r>
    </w:p>
    <w:p w:rsidR="00E931BF" w:rsidRDefault="00E931BF" w:rsidP="00394BE9">
      <w:pPr>
        <w:spacing w:line="276" w:lineRule="auto"/>
        <w:ind w:firstLineChars="200" w:firstLine="560"/>
        <w:rPr>
          <w:rFonts w:ascii="宋体" w:hAnsi="宋体"/>
          <w:color w:val="000000"/>
          <w:sz w:val="28"/>
          <w:szCs w:val="28"/>
        </w:rPr>
      </w:pPr>
      <w:r>
        <w:rPr>
          <w:rFonts w:ascii="宋体" w:hAnsi="宋体" w:hint="eastAsia"/>
          <w:color w:val="000000"/>
          <w:sz w:val="28"/>
          <w:szCs w:val="28"/>
        </w:rPr>
        <w:t>比赛由发球开始，发球队员击球使其从网上规定的过网区飞至对区。比赛由此连续进行，直至球落地、出界或某一队不能合法地将球击回。</w:t>
      </w:r>
    </w:p>
    <w:p w:rsidR="00E931BF" w:rsidRDefault="00E931BF" w:rsidP="00394BE9">
      <w:pPr>
        <w:tabs>
          <w:tab w:val="center" w:pos="4153"/>
          <w:tab w:val="left" w:pos="6210"/>
        </w:tabs>
        <w:spacing w:line="276" w:lineRule="auto"/>
        <w:ind w:firstLineChars="200" w:firstLine="560"/>
        <w:jc w:val="left"/>
        <w:rPr>
          <w:rFonts w:ascii="宋体" w:hAnsi="宋体"/>
          <w:b/>
          <w:color w:val="000000"/>
          <w:sz w:val="28"/>
          <w:szCs w:val="28"/>
        </w:rPr>
      </w:pPr>
      <w:r>
        <w:rPr>
          <w:rFonts w:ascii="宋体" w:hAnsi="宋体" w:hint="eastAsia"/>
          <w:color w:val="000000"/>
          <w:sz w:val="28"/>
          <w:szCs w:val="28"/>
        </w:rPr>
        <w:t>比赛采用每球得分制，当某队胜一球时，即得一分，同时获得发球权，并且队员按顺时针方向轮转一个位置。</w:t>
      </w:r>
    </w:p>
    <w:p w:rsidR="00394BE9" w:rsidRDefault="00394BE9">
      <w:pPr>
        <w:tabs>
          <w:tab w:val="center" w:pos="4153"/>
          <w:tab w:val="left" w:pos="6210"/>
        </w:tabs>
        <w:spacing w:line="276" w:lineRule="auto"/>
        <w:jc w:val="left"/>
        <w:rPr>
          <w:rFonts w:ascii="仿宋_GB2312" w:eastAsia="仿宋_GB2312" w:hAnsi="宋体"/>
          <w:b/>
          <w:color w:val="000000"/>
          <w:sz w:val="30"/>
          <w:szCs w:val="30"/>
        </w:rPr>
      </w:pPr>
    </w:p>
    <w:p w:rsidR="0091094D" w:rsidRDefault="0091094D">
      <w:pPr>
        <w:widowControl/>
        <w:jc w:val="left"/>
        <w:rPr>
          <w:b/>
          <w:bCs/>
          <w:color w:val="000000"/>
          <w:kern w:val="44"/>
          <w:sz w:val="36"/>
          <w:szCs w:val="36"/>
        </w:rPr>
      </w:pPr>
      <w:r>
        <w:rPr>
          <w:color w:val="000000"/>
          <w:sz w:val="36"/>
          <w:szCs w:val="36"/>
        </w:rPr>
        <w:br w:type="page"/>
      </w:r>
    </w:p>
    <w:p w:rsidR="00E931BF" w:rsidRDefault="00E931BF" w:rsidP="00394BE9">
      <w:pPr>
        <w:pStyle w:val="1"/>
        <w:spacing w:line="276" w:lineRule="auto"/>
        <w:jc w:val="center"/>
        <w:rPr>
          <w:rFonts w:ascii="黑体" w:eastAsia="黑体" w:hAnsi="宋体"/>
          <w:b w:val="0"/>
          <w:bCs w:val="0"/>
          <w:color w:val="000000"/>
          <w:sz w:val="28"/>
          <w:szCs w:val="28"/>
        </w:rPr>
      </w:pPr>
      <w:r>
        <w:rPr>
          <w:rFonts w:hint="eastAsia"/>
          <w:color w:val="000000"/>
          <w:sz w:val="36"/>
          <w:szCs w:val="36"/>
        </w:rPr>
        <w:t>第一章器材与设备</w:t>
      </w:r>
    </w:p>
    <w:tbl>
      <w:tblPr>
        <w:tblW w:w="9072" w:type="dxa"/>
        <w:tblLayout w:type="fixed"/>
        <w:tblLook w:val="04A0" w:firstRow="1" w:lastRow="0" w:firstColumn="1" w:lastColumn="0" w:noHBand="0" w:noVBand="1"/>
      </w:tblPr>
      <w:tblGrid>
        <w:gridCol w:w="1134"/>
        <w:gridCol w:w="7938"/>
      </w:tblGrid>
      <w:tr w:rsidR="000C569F" w:rsidRPr="00085640" w:rsidTr="00603507">
        <w:tc>
          <w:tcPr>
            <w:tcW w:w="1134" w:type="dxa"/>
            <w:shd w:val="clear" w:color="auto" w:fill="DDD9C3"/>
          </w:tcPr>
          <w:p w:rsidR="000C569F" w:rsidRPr="000C569F" w:rsidRDefault="000C569F" w:rsidP="00085640">
            <w:pPr>
              <w:spacing w:line="276" w:lineRule="auto"/>
              <w:rPr>
                <w:rFonts w:ascii="宋体" w:hAnsi="宋体"/>
                <w:b/>
                <w:color w:val="000000"/>
                <w:sz w:val="28"/>
                <w:szCs w:val="28"/>
              </w:rPr>
            </w:pPr>
            <w:r w:rsidRPr="000C569F">
              <w:rPr>
                <w:rFonts w:ascii="宋体" w:hAnsi="宋体" w:hint="eastAsia"/>
                <w:b/>
                <w:color w:val="000000"/>
                <w:sz w:val="28"/>
                <w:szCs w:val="28"/>
              </w:rPr>
              <w:t>1</w:t>
            </w:r>
          </w:p>
        </w:tc>
        <w:tc>
          <w:tcPr>
            <w:tcW w:w="1134" w:type="dxa"/>
            <w:shd w:val="clear" w:color="auto" w:fill="DDD9C3"/>
          </w:tcPr>
          <w:p w:rsidR="000C569F" w:rsidRPr="000C569F" w:rsidRDefault="000C569F" w:rsidP="00085640">
            <w:pPr>
              <w:spacing w:line="276" w:lineRule="auto"/>
              <w:rPr>
                <w:rFonts w:ascii="宋体" w:hAnsi="宋体"/>
                <w:b/>
                <w:color w:val="000000"/>
                <w:sz w:val="28"/>
                <w:szCs w:val="28"/>
              </w:rPr>
            </w:pPr>
            <w:r w:rsidRPr="000C569F">
              <w:rPr>
                <w:rFonts w:ascii="宋体" w:hAnsi="宋体" w:hint="eastAsia"/>
                <w:b/>
                <w:color w:val="000000"/>
                <w:sz w:val="28"/>
                <w:szCs w:val="28"/>
              </w:rPr>
              <w:t xml:space="preserve">比赛场地                                               </w:t>
            </w:r>
          </w:p>
        </w:tc>
      </w:tr>
      <w:tr w:rsidR="0020576C" w:rsidRPr="00085640" w:rsidTr="000C569F">
        <w:tc>
          <w:tcPr>
            <w:tcW w:w="1134" w:type="dxa"/>
            <w:shd w:val="clear" w:color="auto" w:fill="auto"/>
          </w:tcPr>
          <w:p w:rsidR="0020576C" w:rsidRPr="00085640" w:rsidRDefault="0020576C" w:rsidP="00085640">
            <w:pPr>
              <w:spacing w:line="276" w:lineRule="auto"/>
              <w:rPr>
                <w:rFonts w:ascii="宋体" w:hAnsi="宋体"/>
                <w:color w:val="000000"/>
                <w:sz w:val="28"/>
                <w:szCs w:val="28"/>
              </w:rPr>
            </w:pPr>
          </w:p>
        </w:tc>
        <w:tc>
          <w:tcPr>
            <w:tcW w:w="1134" w:type="dxa"/>
            <w:shd w:val="clear" w:color="auto" w:fill="auto"/>
          </w:tcPr>
          <w:p w:rsidR="0020576C" w:rsidRPr="00085640" w:rsidRDefault="0020576C" w:rsidP="00085640">
            <w:pPr>
              <w:spacing w:line="276" w:lineRule="auto"/>
              <w:rPr>
                <w:rFonts w:ascii="宋体" w:hAnsi="宋体"/>
                <w:color w:val="000000"/>
                <w:sz w:val="28"/>
                <w:szCs w:val="28"/>
              </w:rPr>
            </w:pPr>
            <w:r w:rsidRPr="00085640">
              <w:rPr>
                <w:rFonts w:ascii="宋体" w:hAnsi="宋体" w:hint="eastAsia"/>
                <w:color w:val="000000"/>
                <w:sz w:val="28"/>
                <w:szCs w:val="28"/>
              </w:rPr>
              <w:t>比赛场地包括比赛场区和无障碍区。</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1.1</w:t>
            </w:r>
          </w:p>
        </w:tc>
        <w:tc>
          <w:tcPr>
            <w:tcW w:w="1134" w:type="dxa"/>
            <w:shd w:val="clear" w:color="auto" w:fill="auto"/>
          </w:tcPr>
          <w:p w:rsidR="0020576C" w:rsidRPr="00085640" w:rsidRDefault="0020576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面积</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比赛场区为长12米、宽6米的长方形。其四周至少有</w:t>
            </w:r>
            <w:r w:rsidRPr="00E74474">
              <w:rPr>
                <w:rFonts w:ascii="宋体" w:hAnsi="宋体" w:hint="eastAsia"/>
                <w:sz w:val="28"/>
                <w:szCs w:val="28"/>
              </w:rPr>
              <w:t>2</w:t>
            </w:r>
            <w:r w:rsidRPr="00E74474">
              <w:rPr>
                <w:rFonts w:ascii="宋体" w:hAnsi="宋体"/>
                <w:sz w:val="28"/>
                <w:szCs w:val="28"/>
              </w:rPr>
              <w:t>-3</w:t>
            </w:r>
            <w:r w:rsidRPr="00E74474">
              <w:rPr>
                <w:rFonts w:ascii="宋体" w:hAnsi="宋体" w:hint="eastAsia"/>
                <w:sz w:val="28"/>
                <w:szCs w:val="28"/>
              </w:rPr>
              <w:t>米</w:t>
            </w:r>
            <w:r w:rsidRPr="00085640">
              <w:rPr>
                <w:rFonts w:ascii="宋体" w:hAnsi="宋体" w:hint="eastAsia"/>
                <w:color w:val="000000"/>
                <w:sz w:val="28"/>
                <w:szCs w:val="28"/>
              </w:rPr>
              <w:t>宽的无障碍区，从地面向上至少有7米高的无障碍空间。</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1.2</w:t>
            </w:r>
          </w:p>
        </w:tc>
        <w:tc>
          <w:tcPr>
            <w:tcW w:w="1134" w:type="dxa"/>
            <w:shd w:val="clear" w:color="auto" w:fill="auto"/>
          </w:tcPr>
          <w:p w:rsidR="0020576C" w:rsidRPr="00085640" w:rsidRDefault="0020576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场地地面</w:t>
            </w:r>
          </w:p>
        </w:tc>
      </w:tr>
      <w:tr w:rsidR="0020576C" w:rsidRPr="00085640" w:rsidTr="000C569F">
        <w:tc>
          <w:tcPr>
            <w:tcW w:w="1134" w:type="dxa"/>
            <w:shd w:val="clear" w:color="auto" w:fill="auto"/>
          </w:tcPr>
          <w:p w:rsidR="0020576C" w:rsidRPr="00085640" w:rsidRDefault="0020576C" w:rsidP="00085640">
            <w:pPr>
              <w:spacing w:line="276" w:lineRule="auto"/>
              <w:rPr>
                <w:rFonts w:ascii="宋体" w:hAnsi="宋体"/>
                <w:color w:val="000000"/>
                <w:sz w:val="28"/>
                <w:szCs w:val="28"/>
              </w:rPr>
            </w:pPr>
          </w:p>
        </w:tc>
        <w:tc>
          <w:tcPr>
            <w:tcW w:w="1134" w:type="dxa"/>
            <w:shd w:val="clear" w:color="auto" w:fill="auto"/>
          </w:tcPr>
          <w:p w:rsidR="0020576C" w:rsidRPr="00085640" w:rsidRDefault="0020576C" w:rsidP="00085640">
            <w:pPr>
              <w:spacing w:line="276" w:lineRule="auto"/>
              <w:rPr>
                <w:rFonts w:ascii="宋体" w:hAnsi="宋体"/>
                <w:color w:val="000000"/>
                <w:sz w:val="28"/>
                <w:szCs w:val="28"/>
              </w:rPr>
            </w:pPr>
            <w:r w:rsidRPr="00085640">
              <w:rPr>
                <w:rFonts w:ascii="宋体" w:hAnsi="宋体" w:hint="eastAsia"/>
                <w:color w:val="000000"/>
                <w:sz w:val="28"/>
                <w:szCs w:val="28"/>
              </w:rPr>
              <w:t>场地地面必须平坦、水平、划一。不得有任何可能造成伤害队员的隐患，也不得在粗糙或易滑的地面上进行比赛。</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1.3</w:t>
            </w:r>
          </w:p>
        </w:tc>
        <w:tc>
          <w:tcPr>
            <w:tcW w:w="1134" w:type="dxa"/>
            <w:shd w:val="clear" w:color="auto" w:fill="auto"/>
          </w:tcPr>
          <w:p w:rsidR="0020576C" w:rsidRPr="00085640" w:rsidRDefault="0020576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场地上的线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1.3.1</w:t>
            </w:r>
          </w:p>
        </w:tc>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所有的界线宽5厘米，其颜色须区别于场地颜色。</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1.3.2</w:t>
            </w:r>
          </w:p>
        </w:tc>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界线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两条边线和端线划定了比赛场区。边线和端线都包括在比赛场区面积之内。</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1.3.3</w:t>
            </w: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中线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中线连接两条边线的中点。中线的中心线将比赛场区分为长6米，宽6米的两个相等的场区。</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1.3.4</w:t>
            </w: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进攻线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每个场区各画一条距离中线中心线2米的进攻线。进攻线（包括进攻线的宽度）前为前场区，进攻线后为后场区。进攻线外两侧各间距20厘米、长15厘米的三段虚线为进攻线的延长线。两条进攻线的延长线之间、记录台一侧边线外的范围为换人区。</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t>1.3.5</w:t>
            </w:r>
          </w:p>
        </w:tc>
        <w:tc>
          <w:tcPr>
            <w:tcW w:w="7938" w:type="dxa"/>
            <w:shd w:val="clear" w:color="auto" w:fill="auto"/>
          </w:tcPr>
          <w:p w:rsidR="0020576C" w:rsidRPr="00085640" w:rsidRDefault="0020576C"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t>发球区短线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端线后两条边线的延长线上各画一条长15厘米，垂直并距离端线20厘米的短线，两条短线（包括短线宽度）之间的区域为发球区，发球区深度延至无障碍区的终端。</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1.3.6</w:t>
            </w: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跳发球限制线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在距端线后1米处画一条平行于且与端线长度相等的平行线为跳发球限制线</w:t>
            </w:r>
            <w:r w:rsidR="00F65551">
              <w:rPr>
                <w:rFonts w:ascii="宋体" w:hAnsi="宋体" w:hint="eastAsia"/>
                <w:color w:val="000000"/>
                <w:sz w:val="28"/>
                <w:szCs w:val="28"/>
              </w:rPr>
              <w:t>；</w:t>
            </w:r>
            <w:r w:rsidRPr="00085640">
              <w:rPr>
                <w:rFonts w:ascii="宋体" w:hAnsi="宋体" w:hint="eastAsia"/>
                <w:color w:val="000000"/>
                <w:sz w:val="28"/>
                <w:szCs w:val="28"/>
              </w:rPr>
              <w:t>跳发球必须在该线后完成起跳动作。</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1.3.7</w:t>
            </w: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教练员限制</w:t>
            </w:r>
            <w:r w:rsidR="007530AD">
              <w:rPr>
                <w:rFonts w:ascii="宋体" w:hAnsi="宋体" w:hint="eastAsia"/>
                <w:color w:val="000000"/>
                <w:sz w:val="28"/>
                <w:szCs w:val="28"/>
              </w:rPr>
              <w:t>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从进攻线的延长线至端线延长线，距边线1.05米并平行于边线由一组长15厘米、间隔20厘米的虚线,组成教练员限制线</w:t>
            </w:r>
            <w:r w:rsidR="00F55DC8">
              <w:rPr>
                <w:rFonts w:ascii="宋体" w:hAnsi="宋体" w:hint="eastAsia"/>
                <w:color w:val="000000"/>
                <w:sz w:val="28"/>
                <w:szCs w:val="28"/>
              </w:rPr>
              <w:t>；</w:t>
            </w:r>
            <w:r w:rsidRPr="00085640">
              <w:rPr>
                <w:rFonts w:ascii="宋体" w:hAnsi="宋体" w:hint="eastAsia"/>
                <w:color w:val="000000"/>
                <w:sz w:val="28"/>
                <w:szCs w:val="28"/>
              </w:rPr>
              <w:t>比赛中教练员活动区域为限制线外、球队席前的区域，球队其他成员坐在球队席上。</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1.4</w:t>
            </w:r>
          </w:p>
        </w:tc>
        <w:tc>
          <w:tcPr>
            <w:tcW w:w="7938" w:type="dxa"/>
            <w:shd w:val="clear" w:color="auto" w:fill="auto"/>
          </w:tcPr>
          <w:p w:rsidR="0020576C" w:rsidRPr="00085640" w:rsidRDefault="0020576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裁判台、记录台、球队席</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裁判台设在球网的一端。记录台设在裁判台对面的边线无障碍区外，记录台两侧设球队席。见图1.</w:t>
            </w:r>
          </w:p>
        </w:tc>
      </w:tr>
    </w:tbl>
    <w:p w:rsidR="00E931BF" w:rsidRDefault="008B73FA">
      <w:pPr>
        <w:tabs>
          <w:tab w:val="center" w:pos="4153"/>
          <w:tab w:val="left" w:pos="6210"/>
        </w:tabs>
        <w:spacing w:line="276" w:lineRule="auto"/>
        <w:jc w:val="center"/>
        <w:rPr>
          <w:rFonts w:ascii="仿宋_GB2312" w:eastAsia="仿宋_GB2312" w:hAnsi="宋体"/>
          <w:b/>
          <w:color w:val="000000"/>
          <w:sz w:val="30"/>
          <w:szCs w:val="30"/>
        </w:rPr>
      </w:pPr>
      <w:r>
        <w:rPr>
          <w:rFonts w:ascii="仿宋_GB2312" w:eastAsia="仿宋_GB2312" w:hAnsi="宋体"/>
          <w:b/>
          <w:noProof/>
          <w:color w:val="000000"/>
          <w:sz w:val="30"/>
          <w:szCs w:val="30"/>
        </w:rPr>
        <w:drawing>
          <wp:inline distT="0" distB="0" distL="0" distR="0">
            <wp:extent cx="5619800" cy="42037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4062" cy="4206888"/>
                    </a:xfrm>
                    <a:prstGeom prst="rect">
                      <a:avLst/>
                    </a:prstGeom>
                    <a:noFill/>
                    <a:ln>
                      <a:noFill/>
                    </a:ln>
                  </pic:spPr>
                </pic:pic>
              </a:graphicData>
            </a:graphic>
          </wp:inline>
        </w:drawing>
      </w:r>
    </w:p>
    <w:p w:rsidR="00E931BF" w:rsidRDefault="00E931BF">
      <w:pPr>
        <w:tabs>
          <w:tab w:val="center" w:pos="4153"/>
          <w:tab w:val="left" w:pos="6210"/>
        </w:tabs>
        <w:spacing w:line="0" w:lineRule="atLeast"/>
        <w:jc w:val="center"/>
        <w:rPr>
          <w:rFonts w:ascii="仿宋_GB2312" w:eastAsia="仿宋_GB2312" w:hAnsi="宋体"/>
          <w:b/>
          <w:sz w:val="24"/>
        </w:rPr>
      </w:pPr>
      <w:r>
        <w:rPr>
          <w:rFonts w:ascii="仿宋_GB2312" w:eastAsia="仿宋_GB2312" w:hAnsi="宋体" w:hint="eastAsia"/>
          <w:b/>
          <w:sz w:val="24"/>
        </w:rPr>
        <w:t>图1   气排球比赛场地图</w:t>
      </w:r>
    </w:p>
    <w:p w:rsidR="00E931BF" w:rsidRDefault="00E931BF" w:rsidP="00DE5CD9">
      <w:pPr>
        <w:spacing w:line="276" w:lineRule="auto"/>
        <w:rPr>
          <w:rFonts w:ascii="宋体" w:hAnsi="宋体"/>
          <w:b/>
          <w:color w:val="000000"/>
          <w:sz w:val="28"/>
          <w:szCs w:val="28"/>
        </w:rPr>
      </w:pPr>
    </w:p>
    <w:tbl>
      <w:tblPr>
        <w:tblW w:w="9072" w:type="dxa"/>
        <w:tblLayout w:type="fixed"/>
        <w:tblLook w:val="04A0" w:firstRow="1" w:lastRow="0" w:firstColumn="1" w:lastColumn="0" w:noHBand="0" w:noVBand="1"/>
      </w:tblPr>
      <w:tblGrid>
        <w:gridCol w:w="1130"/>
        <w:gridCol w:w="7942"/>
      </w:tblGrid>
      <w:tr w:rsidR="009C65B9" w:rsidRPr="00085640" w:rsidTr="00603507">
        <w:tc>
          <w:tcPr>
            <w:tcW w:w="1134" w:type="dxa"/>
            <w:shd w:val="clear" w:color="auto" w:fill="DDD9C3"/>
          </w:tcPr>
          <w:p w:rsidR="009C65B9" w:rsidRPr="00085640" w:rsidRDefault="009C65B9" w:rsidP="00085640">
            <w:pPr>
              <w:spacing w:line="0" w:lineRule="atLeast"/>
              <w:rPr>
                <w:rFonts w:ascii="宋体" w:hAnsi="宋体"/>
                <w:b/>
                <w:color w:val="000000"/>
                <w:sz w:val="28"/>
                <w:szCs w:val="28"/>
              </w:rPr>
            </w:pPr>
            <w:r w:rsidRPr="009C65B9">
              <w:rPr>
                <w:rFonts w:ascii="宋体" w:hAnsi="宋体" w:hint="eastAsia"/>
                <w:b/>
                <w:color w:val="000000"/>
                <w:sz w:val="28"/>
                <w:szCs w:val="28"/>
              </w:rPr>
              <w:t>2</w:t>
            </w:r>
          </w:p>
        </w:tc>
        <w:tc>
          <w:tcPr>
            <w:tcW w:w="7977" w:type="dxa"/>
            <w:shd w:val="clear" w:color="auto" w:fill="DDD9C3"/>
          </w:tcPr>
          <w:p w:rsidR="009C65B9" w:rsidRPr="00085640" w:rsidRDefault="009C65B9" w:rsidP="009C65B9">
            <w:pPr>
              <w:spacing w:line="0" w:lineRule="atLeast"/>
              <w:rPr>
                <w:rFonts w:ascii="宋体" w:hAnsi="宋体"/>
                <w:b/>
                <w:color w:val="000000"/>
                <w:sz w:val="28"/>
                <w:szCs w:val="28"/>
              </w:rPr>
            </w:pPr>
            <w:r w:rsidRPr="009C65B9">
              <w:rPr>
                <w:rFonts w:ascii="宋体" w:hAnsi="宋体" w:hint="eastAsia"/>
                <w:b/>
                <w:color w:val="000000"/>
                <w:sz w:val="28"/>
                <w:szCs w:val="28"/>
              </w:rPr>
              <w:t xml:space="preserve">球网和网柱                                             </w:t>
            </w:r>
          </w:p>
        </w:tc>
      </w:tr>
      <w:tr w:rsidR="00DE5CD9" w:rsidRPr="00085640" w:rsidTr="009C65B9">
        <w:tc>
          <w:tcPr>
            <w:tcW w:w="1134" w:type="dxa"/>
            <w:shd w:val="clear" w:color="auto" w:fill="auto"/>
          </w:tcPr>
          <w:p w:rsidR="00DE5CD9" w:rsidRPr="00085640" w:rsidRDefault="00DE5CD9" w:rsidP="00085640">
            <w:pPr>
              <w:spacing w:line="276" w:lineRule="auto"/>
              <w:jc w:val="left"/>
              <w:rPr>
                <w:rFonts w:ascii="宋体" w:hAnsi="宋体"/>
                <w:b/>
                <w:bCs/>
                <w:color w:val="000000"/>
                <w:sz w:val="28"/>
                <w:szCs w:val="28"/>
              </w:rPr>
            </w:pPr>
            <w:r w:rsidRPr="00085640">
              <w:rPr>
                <w:rFonts w:ascii="宋体" w:hAnsi="宋体"/>
                <w:b/>
                <w:bCs/>
                <w:color w:val="000000"/>
                <w:sz w:val="28"/>
                <w:szCs w:val="28"/>
              </w:rPr>
              <w:t>2.1</w:t>
            </w:r>
          </w:p>
        </w:tc>
        <w:tc>
          <w:tcPr>
            <w:tcW w:w="7980" w:type="dxa"/>
            <w:shd w:val="clear" w:color="auto" w:fill="auto"/>
          </w:tcPr>
          <w:p w:rsidR="00DE5CD9" w:rsidRPr="00085640" w:rsidRDefault="00DE5CD9" w:rsidP="009C65B9">
            <w:pPr>
              <w:tabs>
                <w:tab w:val="left" w:pos="4590"/>
              </w:tabs>
              <w:spacing w:line="276" w:lineRule="auto"/>
              <w:jc w:val="left"/>
              <w:rPr>
                <w:rFonts w:ascii="宋体" w:hAnsi="宋体"/>
                <w:b/>
                <w:bCs/>
                <w:color w:val="000000"/>
                <w:sz w:val="28"/>
                <w:szCs w:val="28"/>
              </w:rPr>
            </w:pPr>
            <w:r w:rsidRPr="00085640">
              <w:rPr>
                <w:rFonts w:ascii="宋体" w:hAnsi="宋体" w:hint="eastAsia"/>
                <w:b/>
                <w:bCs/>
                <w:color w:val="000000"/>
                <w:sz w:val="28"/>
                <w:szCs w:val="28"/>
              </w:rPr>
              <w:t>球网</w:t>
            </w:r>
            <w:r w:rsidR="009C65B9">
              <w:rPr>
                <w:rFonts w:ascii="宋体" w:hAnsi="宋体"/>
                <w:b/>
                <w:bCs/>
                <w:color w:val="000000"/>
                <w:sz w:val="28"/>
                <w:szCs w:val="28"/>
              </w:rPr>
              <w:tab/>
            </w:r>
          </w:p>
        </w:tc>
      </w:tr>
      <w:tr w:rsidR="00DE5CD9" w:rsidRPr="00085640" w:rsidTr="009C65B9">
        <w:tc>
          <w:tcPr>
            <w:tcW w:w="1134" w:type="dxa"/>
            <w:shd w:val="clear" w:color="auto" w:fill="auto"/>
          </w:tcPr>
          <w:p w:rsidR="00DE5CD9" w:rsidRPr="00085640" w:rsidRDefault="00DE5CD9" w:rsidP="00085640">
            <w:pPr>
              <w:spacing w:line="276" w:lineRule="auto"/>
              <w:rPr>
                <w:rFonts w:ascii="宋体" w:hAnsi="宋体"/>
                <w:color w:val="000000"/>
                <w:sz w:val="28"/>
                <w:szCs w:val="28"/>
              </w:rPr>
            </w:pPr>
          </w:p>
        </w:tc>
        <w:tc>
          <w:tcPr>
            <w:tcW w:w="7980" w:type="dxa"/>
            <w:shd w:val="clear" w:color="auto" w:fill="auto"/>
          </w:tcPr>
          <w:p w:rsidR="00DE5CD9" w:rsidRPr="00085640" w:rsidRDefault="00DE5CD9" w:rsidP="00085640">
            <w:pPr>
              <w:spacing w:line="276" w:lineRule="auto"/>
              <w:rPr>
                <w:rFonts w:ascii="宋体" w:hAnsi="宋体"/>
                <w:color w:val="000000"/>
                <w:sz w:val="28"/>
                <w:szCs w:val="28"/>
              </w:rPr>
            </w:pPr>
            <w:r w:rsidRPr="00085640">
              <w:rPr>
                <w:rFonts w:ascii="宋体" w:hAnsi="宋体" w:hint="eastAsia"/>
                <w:color w:val="000000"/>
                <w:sz w:val="28"/>
                <w:szCs w:val="28"/>
              </w:rPr>
              <w:t>球网架设在垂直地面中线上空。球网为黑色，长7米，宽0.8米，网孔为8厘米见方。网的上沿缝有5厘米宽的双层白色帆布，中间用柔软的钢丝绳穿过，网的下沿用绳索穿起，上下沿拉紧并固定在网柱上。球网的两端各系一条宽5厘米，长0.8米的标志带，垂直于边线。在两条标志带外沿、球网的不同侧面，分别设置长1.80米，直径1厘米的标志杆，高出球网1米。标志杆每10厘米涂有红白相间的颜色。</w:t>
            </w:r>
          </w:p>
        </w:tc>
      </w:tr>
      <w:tr w:rsidR="00DE5CD9" w:rsidRPr="00085640" w:rsidTr="009C65B9">
        <w:tc>
          <w:tcPr>
            <w:tcW w:w="1134" w:type="dxa"/>
            <w:shd w:val="clear" w:color="auto" w:fill="auto"/>
          </w:tcPr>
          <w:p w:rsidR="00DE5CD9" w:rsidRPr="00085640" w:rsidRDefault="00DE5CD9" w:rsidP="00085640">
            <w:pPr>
              <w:spacing w:line="276" w:lineRule="auto"/>
              <w:rPr>
                <w:rFonts w:ascii="宋体" w:hAnsi="宋体"/>
                <w:b/>
                <w:bCs/>
                <w:color w:val="000000"/>
                <w:sz w:val="28"/>
                <w:szCs w:val="28"/>
              </w:rPr>
            </w:pPr>
            <w:r w:rsidRPr="00085640">
              <w:rPr>
                <w:rFonts w:ascii="宋体" w:hAnsi="宋体"/>
                <w:b/>
                <w:bCs/>
                <w:color w:val="000000"/>
                <w:sz w:val="28"/>
                <w:szCs w:val="28"/>
              </w:rPr>
              <w:t>2.2</w:t>
            </w:r>
          </w:p>
        </w:tc>
        <w:tc>
          <w:tcPr>
            <w:tcW w:w="7980" w:type="dxa"/>
            <w:shd w:val="clear" w:color="auto" w:fill="auto"/>
          </w:tcPr>
          <w:p w:rsidR="00DE5CD9" w:rsidRPr="00085640" w:rsidRDefault="00DE5CD9"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球网高度</w:t>
            </w:r>
          </w:p>
        </w:tc>
      </w:tr>
      <w:tr w:rsidR="00DE5CD9" w:rsidRPr="00085640" w:rsidTr="009C65B9">
        <w:tc>
          <w:tcPr>
            <w:tcW w:w="1134" w:type="dxa"/>
            <w:shd w:val="clear" w:color="auto" w:fill="auto"/>
          </w:tcPr>
          <w:p w:rsidR="00DE5CD9" w:rsidRPr="00085640" w:rsidRDefault="00DE5CD9" w:rsidP="00085640">
            <w:pPr>
              <w:spacing w:line="276" w:lineRule="auto"/>
              <w:rPr>
                <w:rFonts w:ascii="宋体" w:hAnsi="宋体"/>
                <w:color w:val="000000"/>
                <w:sz w:val="28"/>
                <w:szCs w:val="28"/>
              </w:rPr>
            </w:pPr>
          </w:p>
        </w:tc>
        <w:tc>
          <w:tcPr>
            <w:tcW w:w="7980" w:type="dxa"/>
            <w:shd w:val="clear" w:color="auto" w:fill="auto"/>
          </w:tcPr>
          <w:p w:rsidR="00DE5CD9" w:rsidRPr="00085640" w:rsidRDefault="00DE5CD9" w:rsidP="00085640">
            <w:pPr>
              <w:spacing w:line="276" w:lineRule="auto"/>
              <w:rPr>
                <w:rFonts w:ascii="宋体" w:hAnsi="宋体"/>
                <w:color w:val="000000"/>
                <w:sz w:val="28"/>
                <w:szCs w:val="28"/>
              </w:rPr>
            </w:pPr>
            <w:r w:rsidRPr="00085640">
              <w:rPr>
                <w:rFonts w:ascii="宋体" w:hAnsi="宋体" w:hint="eastAsia"/>
                <w:color w:val="000000"/>
                <w:sz w:val="28"/>
                <w:szCs w:val="28"/>
              </w:rPr>
              <w:t>男子球网高度2.1米、女子球网高度1.9米。球网高度用量尺从场地中间丈量。球网两端离地面必须相等，不得超过规定高度2厘米。</w:t>
            </w:r>
          </w:p>
        </w:tc>
      </w:tr>
      <w:tr w:rsidR="00DE5CD9" w:rsidRPr="00085640" w:rsidTr="009C65B9">
        <w:tc>
          <w:tcPr>
            <w:tcW w:w="1134" w:type="dxa"/>
            <w:shd w:val="clear" w:color="auto" w:fill="auto"/>
          </w:tcPr>
          <w:p w:rsidR="00DE5CD9" w:rsidRPr="00085640" w:rsidRDefault="00DE5CD9"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2.3</w:t>
            </w:r>
          </w:p>
        </w:tc>
        <w:tc>
          <w:tcPr>
            <w:tcW w:w="7980" w:type="dxa"/>
            <w:shd w:val="clear" w:color="auto" w:fill="auto"/>
          </w:tcPr>
          <w:p w:rsidR="00DE5CD9" w:rsidRPr="00085640" w:rsidRDefault="00DE5CD9" w:rsidP="00085640">
            <w:pPr>
              <w:spacing w:line="276" w:lineRule="auto"/>
              <w:rPr>
                <w:rFonts w:ascii="宋体" w:hAnsi="宋体"/>
                <w:b/>
                <w:color w:val="000000"/>
                <w:sz w:val="28"/>
                <w:szCs w:val="28"/>
              </w:rPr>
            </w:pPr>
            <w:r w:rsidRPr="00085640">
              <w:rPr>
                <w:rFonts w:ascii="宋体" w:hAnsi="宋体" w:hint="eastAsia"/>
                <w:b/>
                <w:color w:val="000000"/>
                <w:sz w:val="28"/>
                <w:szCs w:val="28"/>
              </w:rPr>
              <w:t>网柱</w:t>
            </w:r>
          </w:p>
        </w:tc>
      </w:tr>
      <w:tr w:rsidR="00DE5CD9" w:rsidRPr="00085640" w:rsidTr="009C65B9">
        <w:tc>
          <w:tcPr>
            <w:tcW w:w="1134" w:type="dxa"/>
            <w:shd w:val="clear" w:color="auto" w:fill="auto"/>
          </w:tcPr>
          <w:p w:rsidR="00DE5CD9" w:rsidRPr="00085640" w:rsidRDefault="00DE5CD9" w:rsidP="00085640">
            <w:pPr>
              <w:spacing w:line="276" w:lineRule="auto"/>
              <w:rPr>
                <w:rFonts w:ascii="宋体" w:hAnsi="宋体"/>
                <w:color w:val="000000"/>
                <w:sz w:val="28"/>
                <w:szCs w:val="28"/>
              </w:rPr>
            </w:pPr>
          </w:p>
        </w:tc>
        <w:tc>
          <w:tcPr>
            <w:tcW w:w="7980" w:type="dxa"/>
            <w:shd w:val="clear" w:color="auto" w:fill="auto"/>
          </w:tcPr>
          <w:p w:rsidR="00DE5CD9" w:rsidRPr="00085640" w:rsidRDefault="00DE5CD9" w:rsidP="00085640">
            <w:pPr>
              <w:spacing w:line="276" w:lineRule="auto"/>
              <w:rPr>
                <w:rFonts w:ascii="宋体" w:hAnsi="宋体"/>
                <w:color w:val="000000"/>
                <w:sz w:val="28"/>
                <w:szCs w:val="28"/>
              </w:rPr>
            </w:pPr>
            <w:r w:rsidRPr="00085640">
              <w:rPr>
                <w:rFonts w:ascii="宋体" w:hAnsi="宋体" w:hint="eastAsia"/>
                <w:color w:val="000000"/>
                <w:sz w:val="28"/>
                <w:szCs w:val="28"/>
              </w:rPr>
              <w:t>网柱用圆形光滑的金属材料制成。网柱分别架设在两条边线外0.5米～1米的中线延长线上。</w:t>
            </w:r>
          </w:p>
        </w:tc>
      </w:tr>
    </w:tbl>
    <w:p w:rsidR="00E8335F" w:rsidRPr="0091094D" w:rsidRDefault="00E8335F" w:rsidP="00EC0CC4">
      <w:pPr>
        <w:spacing w:line="276" w:lineRule="auto"/>
        <w:rPr>
          <w:rFonts w:ascii="宋体" w:hAnsi="宋体"/>
          <w:b/>
          <w:bCs/>
          <w:color w:val="000000"/>
          <w:szCs w:val="21"/>
          <w:shd w:val="clear" w:color="FFFFFF" w:fill="D9D9D9"/>
        </w:rPr>
      </w:pPr>
    </w:p>
    <w:tbl>
      <w:tblPr>
        <w:tblW w:w="9072" w:type="dxa"/>
        <w:tblLook w:val="04A0" w:firstRow="1" w:lastRow="0" w:firstColumn="1" w:lastColumn="0" w:noHBand="0" w:noVBand="1"/>
      </w:tblPr>
      <w:tblGrid>
        <w:gridCol w:w="1134"/>
        <w:gridCol w:w="7938"/>
      </w:tblGrid>
      <w:tr w:rsidR="009C65B9" w:rsidRPr="00085640" w:rsidTr="00603507">
        <w:tc>
          <w:tcPr>
            <w:tcW w:w="1134" w:type="dxa"/>
            <w:shd w:val="clear" w:color="auto" w:fill="DDD9C3"/>
          </w:tcPr>
          <w:p w:rsidR="009C65B9" w:rsidRPr="000C569F" w:rsidRDefault="009C65B9" w:rsidP="00085640">
            <w:pPr>
              <w:spacing w:line="276" w:lineRule="auto"/>
              <w:rPr>
                <w:rFonts w:ascii="宋体" w:hAnsi="宋体"/>
                <w:b/>
                <w:bCs/>
                <w:color w:val="000000"/>
                <w:sz w:val="28"/>
                <w:szCs w:val="28"/>
              </w:rPr>
            </w:pPr>
            <w:r w:rsidRPr="000C569F">
              <w:rPr>
                <w:rFonts w:ascii="宋体" w:hAnsi="宋体" w:hint="eastAsia"/>
                <w:b/>
                <w:bCs/>
                <w:color w:val="000000"/>
                <w:sz w:val="28"/>
                <w:szCs w:val="28"/>
              </w:rPr>
              <w:t>3</w:t>
            </w:r>
          </w:p>
        </w:tc>
        <w:tc>
          <w:tcPr>
            <w:tcW w:w="7938" w:type="dxa"/>
            <w:shd w:val="clear" w:color="auto" w:fill="DDD9C3"/>
          </w:tcPr>
          <w:p w:rsidR="009C65B9" w:rsidRPr="000C569F" w:rsidRDefault="009C65B9" w:rsidP="009C65B9">
            <w:pPr>
              <w:spacing w:line="276" w:lineRule="auto"/>
              <w:rPr>
                <w:rFonts w:ascii="宋体" w:hAnsi="宋体"/>
                <w:b/>
                <w:bCs/>
                <w:color w:val="000000"/>
                <w:sz w:val="28"/>
                <w:szCs w:val="28"/>
              </w:rPr>
            </w:pPr>
            <w:r w:rsidRPr="000C569F">
              <w:rPr>
                <w:rFonts w:ascii="宋体" w:hAnsi="宋体" w:hint="eastAsia"/>
                <w:b/>
                <w:color w:val="000000"/>
                <w:sz w:val="28"/>
                <w:szCs w:val="28"/>
              </w:rPr>
              <w:t xml:space="preserve">球                                                     </w:t>
            </w:r>
          </w:p>
        </w:tc>
      </w:tr>
      <w:tr w:rsidR="00EC0CC4" w:rsidRPr="00085640" w:rsidTr="000C569F">
        <w:tc>
          <w:tcPr>
            <w:tcW w:w="1134" w:type="dxa"/>
            <w:shd w:val="clear" w:color="auto" w:fill="auto"/>
          </w:tcPr>
          <w:p w:rsidR="00EC0CC4" w:rsidRPr="00085640" w:rsidRDefault="00EC0CC4" w:rsidP="00085640">
            <w:pPr>
              <w:spacing w:line="276" w:lineRule="auto"/>
              <w:rPr>
                <w:rFonts w:ascii="宋体" w:hAnsi="宋体"/>
                <w:color w:val="000000"/>
                <w:sz w:val="28"/>
                <w:szCs w:val="28"/>
              </w:rPr>
            </w:pPr>
          </w:p>
        </w:tc>
        <w:tc>
          <w:tcPr>
            <w:tcW w:w="7938" w:type="dxa"/>
            <w:shd w:val="clear" w:color="auto" w:fill="auto"/>
          </w:tcPr>
          <w:p w:rsidR="00EC0CC4" w:rsidRPr="00085640" w:rsidRDefault="00EC0CC4" w:rsidP="00085640">
            <w:pPr>
              <w:spacing w:line="276" w:lineRule="auto"/>
              <w:rPr>
                <w:rFonts w:ascii="宋体" w:hAnsi="宋体"/>
                <w:color w:val="000000"/>
                <w:sz w:val="28"/>
                <w:szCs w:val="28"/>
              </w:rPr>
            </w:pPr>
            <w:r w:rsidRPr="00E74474">
              <w:rPr>
                <w:rFonts w:ascii="宋体" w:hAnsi="宋体" w:hint="eastAsia"/>
                <w:sz w:val="28"/>
                <w:szCs w:val="28"/>
              </w:rPr>
              <w:t>球为圆形，球的面料由柔软的高密度合成革材质制成。颜色为彩色。圆周长为72～78厘米，重量为120～140克，气压为0.15～0.18千克/平方厘米。</w:t>
            </w:r>
            <w:r w:rsidRPr="00085640">
              <w:rPr>
                <w:rFonts w:ascii="宋体" w:hAnsi="宋体" w:hint="eastAsia"/>
                <w:color w:val="000000"/>
                <w:sz w:val="28"/>
                <w:szCs w:val="28"/>
              </w:rPr>
              <w:t>一次比赛所用的球必须是同一</w:t>
            </w:r>
            <w:r w:rsidR="007530AD">
              <w:rPr>
                <w:rFonts w:ascii="宋体" w:hAnsi="宋体" w:hint="eastAsia"/>
                <w:color w:val="000000"/>
                <w:sz w:val="28"/>
                <w:szCs w:val="28"/>
              </w:rPr>
              <w:t>特性</w:t>
            </w:r>
            <w:r w:rsidRPr="00085640">
              <w:rPr>
                <w:rFonts w:ascii="宋体" w:hAnsi="宋体" w:hint="eastAsia"/>
                <w:color w:val="000000"/>
                <w:sz w:val="28"/>
                <w:szCs w:val="28"/>
              </w:rPr>
              <w:t>、同一品牌的球。</w:t>
            </w:r>
          </w:p>
        </w:tc>
      </w:tr>
    </w:tbl>
    <w:p w:rsidR="00052911" w:rsidRDefault="00052911" w:rsidP="00EC0CC4">
      <w:pPr>
        <w:pStyle w:val="1"/>
        <w:spacing w:line="276" w:lineRule="auto"/>
        <w:jc w:val="center"/>
        <w:rPr>
          <w:rFonts w:ascii="宋体" w:hAnsi="宋体"/>
          <w:color w:val="000000"/>
          <w:kern w:val="2"/>
          <w:sz w:val="28"/>
          <w:szCs w:val="28"/>
          <w:shd w:val="clear" w:color="FFFFFF" w:fill="D9D9D9"/>
        </w:rPr>
      </w:pPr>
    </w:p>
    <w:p w:rsidR="00E931BF" w:rsidRDefault="00E931BF" w:rsidP="00EC0CC4">
      <w:pPr>
        <w:pStyle w:val="1"/>
        <w:spacing w:line="276" w:lineRule="auto"/>
        <w:jc w:val="center"/>
        <w:rPr>
          <w:color w:val="000000"/>
          <w:sz w:val="36"/>
          <w:szCs w:val="36"/>
        </w:rPr>
      </w:pPr>
      <w:r>
        <w:rPr>
          <w:rFonts w:hint="eastAsia"/>
          <w:color w:val="000000"/>
          <w:sz w:val="36"/>
          <w:szCs w:val="36"/>
        </w:rPr>
        <w:t>第二章比赛参加者</w:t>
      </w:r>
    </w:p>
    <w:tbl>
      <w:tblPr>
        <w:tblW w:w="9072" w:type="dxa"/>
        <w:tblLook w:val="04A0" w:firstRow="1" w:lastRow="0" w:firstColumn="1" w:lastColumn="0" w:noHBand="0" w:noVBand="1"/>
      </w:tblPr>
      <w:tblGrid>
        <w:gridCol w:w="1209"/>
        <w:gridCol w:w="7863"/>
      </w:tblGrid>
      <w:tr w:rsidR="00030F6C" w:rsidRPr="00085640" w:rsidTr="00603507">
        <w:tc>
          <w:tcPr>
            <w:tcW w:w="1134" w:type="dxa"/>
            <w:shd w:val="clear" w:color="auto" w:fill="DDD9C3"/>
          </w:tcPr>
          <w:p w:rsidR="00030F6C" w:rsidRPr="00030F6C" w:rsidRDefault="00030F6C" w:rsidP="00085640">
            <w:pPr>
              <w:spacing w:line="276" w:lineRule="auto"/>
              <w:rPr>
                <w:rFonts w:ascii="宋体" w:hAnsi="宋体"/>
                <w:b/>
                <w:bCs/>
                <w:color w:val="000000"/>
                <w:sz w:val="28"/>
                <w:szCs w:val="28"/>
              </w:rPr>
            </w:pPr>
            <w:r w:rsidRPr="00030F6C">
              <w:rPr>
                <w:rFonts w:ascii="宋体" w:hAnsi="宋体" w:hint="eastAsia"/>
                <w:b/>
                <w:bCs/>
                <w:color w:val="000000"/>
                <w:sz w:val="28"/>
                <w:szCs w:val="28"/>
              </w:rPr>
              <w:t>4</w:t>
            </w:r>
          </w:p>
        </w:tc>
        <w:tc>
          <w:tcPr>
            <w:tcW w:w="7782" w:type="dxa"/>
            <w:shd w:val="clear" w:color="auto" w:fill="DDD9C3"/>
          </w:tcPr>
          <w:p w:rsidR="00030F6C" w:rsidRPr="00030F6C" w:rsidRDefault="00030F6C" w:rsidP="00085640">
            <w:pPr>
              <w:spacing w:line="276" w:lineRule="auto"/>
              <w:rPr>
                <w:rFonts w:ascii="宋体" w:hAnsi="宋体"/>
                <w:b/>
                <w:bCs/>
                <w:color w:val="000000"/>
                <w:sz w:val="28"/>
                <w:szCs w:val="28"/>
              </w:rPr>
            </w:pPr>
            <w:r w:rsidRPr="00030F6C">
              <w:rPr>
                <w:rFonts w:ascii="宋体" w:hAnsi="宋体" w:hint="eastAsia"/>
                <w:b/>
                <w:color w:val="000000"/>
                <w:sz w:val="28"/>
                <w:szCs w:val="28"/>
              </w:rPr>
              <w:t xml:space="preserve">比赛队                                                  </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4.1</w:t>
            </w:r>
          </w:p>
        </w:tc>
        <w:tc>
          <w:tcPr>
            <w:tcW w:w="7782" w:type="dxa"/>
            <w:shd w:val="clear" w:color="auto" w:fill="auto"/>
          </w:tcPr>
          <w:p w:rsidR="00EC0CC4" w:rsidRPr="00085640" w:rsidRDefault="00EC0CC4" w:rsidP="00085640">
            <w:pPr>
              <w:spacing w:line="276" w:lineRule="auto"/>
              <w:rPr>
                <w:rFonts w:ascii="宋体" w:hAnsi="宋体"/>
                <w:b/>
                <w:color w:val="000000"/>
                <w:sz w:val="28"/>
                <w:szCs w:val="28"/>
              </w:rPr>
            </w:pPr>
            <w:r w:rsidRPr="00085640">
              <w:rPr>
                <w:rFonts w:ascii="宋体" w:hAnsi="宋体" w:hint="eastAsia"/>
                <w:b/>
                <w:color w:val="000000"/>
                <w:sz w:val="28"/>
                <w:szCs w:val="28"/>
              </w:rPr>
              <w:t>球队的组成</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color w:val="000000"/>
                <w:sz w:val="28"/>
                <w:szCs w:val="28"/>
              </w:rPr>
            </w:pPr>
            <w:r w:rsidRPr="00085640">
              <w:rPr>
                <w:rFonts w:ascii="宋体" w:hAnsi="宋体" w:hint="eastAsia"/>
                <w:bCs/>
                <w:color w:val="000000"/>
                <w:sz w:val="28"/>
                <w:szCs w:val="28"/>
              </w:rPr>
              <w:t>4.1.1</w:t>
            </w:r>
          </w:p>
        </w:tc>
        <w:tc>
          <w:tcPr>
            <w:tcW w:w="7782"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color w:val="000000"/>
                <w:sz w:val="28"/>
                <w:szCs w:val="28"/>
              </w:rPr>
              <w:t>一个队由10人组成，其中有1名领队，1名教练员</w:t>
            </w:r>
            <w:r w:rsidR="00F55DC8">
              <w:rPr>
                <w:rFonts w:ascii="宋体" w:hAnsi="宋体" w:hint="eastAsia"/>
                <w:color w:val="000000"/>
                <w:sz w:val="28"/>
                <w:szCs w:val="28"/>
              </w:rPr>
              <w:t>，</w:t>
            </w:r>
            <w:r w:rsidRPr="00085640">
              <w:rPr>
                <w:rFonts w:ascii="宋体" w:hAnsi="宋体" w:hint="eastAsia"/>
                <w:color w:val="000000"/>
                <w:sz w:val="28"/>
                <w:szCs w:val="28"/>
              </w:rPr>
              <w:t>8名队员组成，比赛中领队、教练员可兼运动员。</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Cs/>
                <w:color w:val="000000"/>
                <w:sz w:val="28"/>
                <w:szCs w:val="28"/>
              </w:rPr>
            </w:pPr>
            <w:r w:rsidRPr="00085640">
              <w:rPr>
                <w:rFonts w:ascii="宋体" w:hAnsi="宋体" w:hint="eastAsia"/>
                <w:bCs/>
                <w:color w:val="000000"/>
                <w:sz w:val="28"/>
                <w:szCs w:val="28"/>
              </w:rPr>
              <w:t>4.1.2</w:t>
            </w:r>
          </w:p>
        </w:tc>
        <w:tc>
          <w:tcPr>
            <w:tcW w:w="7782" w:type="dxa"/>
            <w:shd w:val="clear" w:color="auto" w:fill="auto"/>
          </w:tcPr>
          <w:p w:rsidR="00EC0CC4" w:rsidRPr="00085640" w:rsidRDefault="00EC0CC4" w:rsidP="00085640">
            <w:pPr>
              <w:spacing w:line="276" w:lineRule="auto"/>
              <w:rPr>
                <w:rFonts w:ascii="宋体" w:hAnsi="宋体"/>
                <w:bCs/>
                <w:color w:val="000000"/>
                <w:sz w:val="28"/>
                <w:szCs w:val="28"/>
              </w:rPr>
            </w:pPr>
            <w:r w:rsidRPr="00085640">
              <w:rPr>
                <w:rFonts w:ascii="宋体" w:hAnsi="宋体" w:hint="eastAsia"/>
                <w:bCs/>
                <w:color w:val="000000"/>
                <w:sz w:val="28"/>
                <w:szCs w:val="28"/>
              </w:rPr>
              <w:t>只有登记在记分表上的球队成员，方可进入场地和参加比赛。一经教练员、队长在记分表上签名确认后，即不得更换。</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4.2</w:t>
            </w:r>
          </w:p>
        </w:tc>
        <w:tc>
          <w:tcPr>
            <w:tcW w:w="7782" w:type="dxa"/>
            <w:shd w:val="clear" w:color="auto" w:fill="auto"/>
          </w:tcPr>
          <w:p w:rsidR="00EC0CC4" w:rsidRPr="00085640" w:rsidRDefault="00EC0CC4"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球队的位置</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bCs/>
                <w:color w:val="000000"/>
                <w:sz w:val="28"/>
                <w:szCs w:val="28"/>
              </w:rPr>
            </w:pPr>
          </w:p>
        </w:tc>
        <w:tc>
          <w:tcPr>
            <w:tcW w:w="7782" w:type="dxa"/>
            <w:shd w:val="clear" w:color="auto" w:fill="auto"/>
          </w:tcPr>
          <w:p w:rsidR="00EC0CC4" w:rsidRPr="00085640" w:rsidRDefault="00EC0CC4" w:rsidP="00085640">
            <w:pPr>
              <w:spacing w:line="276" w:lineRule="auto"/>
              <w:rPr>
                <w:rFonts w:ascii="宋体" w:hAnsi="宋体"/>
                <w:bCs/>
                <w:color w:val="000000"/>
                <w:sz w:val="28"/>
                <w:szCs w:val="28"/>
              </w:rPr>
            </w:pPr>
            <w:r w:rsidRPr="00085640">
              <w:rPr>
                <w:rFonts w:ascii="宋体" w:hAnsi="宋体" w:hint="eastAsia"/>
                <w:bCs/>
                <w:color w:val="000000"/>
                <w:sz w:val="28"/>
                <w:szCs w:val="28"/>
              </w:rPr>
              <w:t>比赛中，队的成员应坐在他们场地一侧的球队席上</w:t>
            </w:r>
            <w:r w:rsidR="00F02C8A">
              <w:rPr>
                <w:rFonts w:ascii="宋体" w:hAnsi="宋体" w:hint="eastAsia"/>
                <w:bCs/>
                <w:color w:val="000000"/>
                <w:sz w:val="28"/>
                <w:szCs w:val="28"/>
              </w:rPr>
              <w:t>；</w:t>
            </w:r>
            <w:r w:rsidRPr="00085640">
              <w:rPr>
                <w:rFonts w:ascii="宋体" w:hAnsi="宋体" w:hint="eastAsia"/>
                <w:bCs/>
                <w:color w:val="000000"/>
                <w:sz w:val="28"/>
                <w:szCs w:val="28"/>
              </w:rPr>
              <w:t>替补队员可以在本方场区的无障碍区外做无球的准备活动。</w:t>
            </w:r>
          </w:p>
        </w:tc>
      </w:tr>
      <w:tr w:rsidR="00030F6C" w:rsidRPr="00085640" w:rsidTr="00603507">
        <w:tc>
          <w:tcPr>
            <w:tcW w:w="1134" w:type="dxa"/>
            <w:shd w:val="clear" w:color="auto" w:fill="DDD9C3"/>
          </w:tcPr>
          <w:p w:rsidR="00030F6C" w:rsidRPr="00030F6C" w:rsidRDefault="00030F6C" w:rsidP="00085640">
            <w:pPr>
              <w:spacing w:line="276" w:lineRule="auto"/>
              <w:jc w:val="left"/>
              <w:rPr>
                <w:rFonts w:ascii="宋体" w:hAnsi="宋体"/>
                <w:b/>
                <w:bCs/>
                <w:color w:val="000000"/>
                <w:sz w:val="28"/>
                <w:szCs w:val="28"/>
              </w:rPr>
            </w:pPr>
            <w:r w:rsidRPr="00030F6C">
              <w:rPr>
                <w:rFonts w:ascii="宋体" w:hAnsi="宋体" w:hint="eastAsia"/>
                <w:b/>
                <w:bCs/>
                <w:color w:val="000000"/>
                <w:sz w:val="28"/>
                <w:szCs w:val="28"/>
              </w:rPr>
              <w:t>5</w:t>
            </w:r>
          </w:p>
        </w:tc>
        <w:tc>
          <w:tcPr>
            <w:tcW w:w="7782" w:type="dxa"/>
            <w:shd w:val="clear" w:color="auto" w:fill="DDD9C3"/>
          </w:tcPr>
          <w:p w:rsidR="00030F6C" w:rsidRPr="00030F6C" w:rsidRDefault="00030F6C" w:rsidP="00085640">
            <w:pPr>
              <w:spacing w:line="276" w:lineRule="auto"/>
              <w:jc w:val="left"/>
              <w:rPr>
                <w:rFonts w:ascii="宋体" w:hAnsi="宋体"/>
                <w:b/>
                <w:bCs/>
                <w:color w:val="000000"/>
                <w:sz w:val="28"/>
                <w:szCs w:val="28"/>
              </w:rPr>
            </w:pPr>
            <w:r w:rsidRPr="00030F6C">
              <w:rPr>
                <w:rFonts w:ascii="宋体" w:hAnsi="宋体" w:hint="eastAsia"/>
                <w:b/>
                <w:color w:val="000000"/>
                <w:sz w:val="28"/>
                <w:szCs w:val="28"/>
              </w:rPr>
              <w:t xml:space="preserve">队员装备                                                   </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5.1</w:t>
            </w:r>
          </w:p>
        </w:tc>
        <w:tc>
          <w:tcPr>
            <w:tcW w:w="7782" w:type="dxa"/>
            <w:shd w:val="clear" w:color="auto" w:fill="auto"/>
          </w:tcPr>
          <w:p w:rsidR="00EC0CC4" w:rsidRPr="00085640" w:rsidRDefault="00EC0CC4" w:rsidP="00085640">
            <w:pPr>
              <w:spacing w:line="276" w:lineRule="auto"/>
              <w:rPr>
                <w:rFonts w:ascii="宋体" w:hAnsi="宋体"/>
                <w:b/>
                <w:bCs/>
                <w:color w:val="000000"/>
                <w:sz w:val="28"/>
                <w:szCs w:val="28"/>
              </w:rPr>
            </w:pPr>
            <w:r w:rsidRPr="00085640">
              <w:rPr>
                <w:rFonts w:ascii="宋体" w:hAnsi="宋体" w:hint="eastAsia"/>
                <w:b/>
                <w:color w:val="000000"/>
                <w:sz w:val="28"/>
                <w:szCs w:val="28"/>
              </w:rPr>
              <w:t>服装</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color w:val="000000"/>
                <w:sz w:val="28"/>
                <w:szCs w:val="28"/>
              </w:rPr>
            </w:pPr>
          </w:p>
        </w:tc>
        <w:tc>
          <w:tcPr>
            <w:tcW w:w="7782"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color w:val="000000"/>
                <w:sz w:val="28"/>
                <w:szCs w:val="28"/>
              </w:rPr>
              <w:t>队员服装要统一，上衣前后须有号码，</w:t>
            </w:r>
            <w:r w:rsidRPr="00E74474">
              <w:rPr>
                <w:rFonts w:ascii="宋体" w:hAnsi="宋体" w:hint="eastAsia"/>
                <w:sz w:val="28"/>
                <w:szCs w:val="28"/>
              </w:rPr>
              <w:t>序号为</w:t>
            </w:r>
            <w:r w:rsidRPr="00E150D6">
              <w:rPr>
                <w:rFonts w:ascii="宋体" w:hAnsi="宋体" w:hint="eastAsia"/>
                <w:sz w:val="28"/>
                <w:szCs w:val="28"/>
              </w:rPr>
              <w:t>1～10</w:t>
            </w:r>
            <w:r w:rsidRPr="00E74474">
              <w:rPr>
                <w:rFonts w:ascii="宋体" w:hAnsi="宋体" w:hint="eastAsia"/>
                <w:sz w:val="28"/>
                <w:szCs w:val="28"/>
              </w:rPr>
              <w:t>号。</w:t>
            </w:r>
            <w:r w:rsidRPr="00085640">
              <w:rPr>
                <w:rFonts w:ascii="宋体" w:hAnsi="宋体" w:hint="eastAsia"/>
                <w:color w:val="000000"/>
                <w:sz w:val="28"/>
                <w:szCs w:val="28"/>
              </w:rPr>
              <w:t>身前号码至少15厘米高，身后号码至少20厘米高。号码笔画宽度至少2厘米。队长上衣应有一条与上衣颜色不同的长8厘米、宽2厘米的标志。</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color w:val="000000"/>
                <w:sz w:val="28"/>
                <w:szCs w:val="28"/>
              </w:rPr>
            </w:pPr>
            <w:r w:rsidRPr="00085640">
              <w:rPr>
                <w:rFonts w:ascii="宋体" w:hAnsi="宋体" w:hint="eastAsia"/>
                <w:b/>
                <w:bCs/>
                <w:color w:val="000000"/>
                <w:sz w:val="28"/>
                <w:szCs w:val="28"/>
              </w:rPr>
              <w:t>5.2</w:t>
            </w:r>
          </w:p>
        </w:tc>
        <w:tc>
          <w:tcPr>
            <w:tcW w:w="7782" w:type="dxa"/>
            <w:shd w:val="clear" w:color="auto" w:fill="auto"/>
          </w:tcPr>
          <w:p w:rsidR="00EC0CC4" w:rsidRPr="00085640" w:rsidRDefault="00EC0CC4" w:rsidP="00085640">
            <w:pPr>
              <w:spacing w:line="276" w:lineRule="auto"/>
              <w:rPr>
                <w:rFonts w:ascii="宋体" w:hAnsi="宋体"/>
                <w:b/>
                <w:color w:val="000000"/>
                <w:sz w:val="28"/>
                <w:szCs w:val="28"/>
              </w:rPr>
            </w:pPr>
            <w:r w:rsidRPr="00085640">
              <w:rPr>
                <w:rFonts w:ascii="宋体" w:hAnsi="宋体" w:hint="eastAsia"/>
                <w:b/>
                <w:color w:val="000000"/>
                <w:sz w:val="28"/>
                <w:szCs w:val="28"/>
              </w:rPr>
              <w:t>运动鞋</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color w:val="000000"/>
                <w:sz w:val="28"/>
                <w:szCs w:val="28"/>
              </w:rPr>
            </w:pPr>
          </w:p>
        </w:tc>
        <w:tc>
          <w:tcPr>
            <w:tcW w:w="7782"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color w:val="000000"/>
                <w:sz w:val="28"/>
                <w:szCs w:val="28"/>
              </w:rPr>
              <w:t>运动鞋必须是没有后跟的柔软轻便的胶底鞋。</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b/>
                <w:color w:val="000000"/>
                <w:sz w:val="28"/>
                <w:szCs w:val="28"/>
              </w:rPr>
              <w:t>5.3</w:t>
            </w:r>
          </w:p>
        </w:tc>
        <w:tc>
          <w:tcPr>
            <w:tcW w:w="7782"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b/>
                <w:color w:val="000000"/>
                <w:sz w:val="28"/>
                <w:szCs w:val="28"/>
              </w:rPr>
              <w:t>饰物</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color w:val="000000"/>
                <w:sz w:val="28"/>
                <w:szCs w:val="28"/>
              </w:rPr>
            </w:pPr>
          </w:p>
        </w:tc>
        <w:tc>
          <w:tcPr>
            <w:tcW w:w="7782"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color w:val="000000"/>
                <w:sz w:val="28"/>
                <w:szCs w:val="28"/>
              </w:rPr>
              <w:t>不允许佩带任何易造成伤害的饰物。</w:t>
            </w:r>
          </w:p>
        </w:tc>
      </w:tr>
      <w:tr w:rsidR="00030F6C" w:rsidRPr="00085640" w:rsidTr="00603507">
        <w:tc>
          <w:tcPr>
            <w:tcW w:w="1134" w:type="dxa"/>
            <w:shd w:val="clear" w:color="auto" w:fill="DDD9C3"/>
          </w:tcPr>
          <w:p w:rsidR="00030F6C" w:rsidRPr="00030F6C" w:rsidRDefault="00030F6C" w:rsidP="00085640">
            <w:pPr>
              <w:spacing w:line="276" w:lineRule="auto"/>
              <w:rPr>
                <w:rFonts w:ascii="宋体" w:hAnsi="宋体"/>
                <w:b/>
                <w:bCs/>
                <w:color w:val="000000"/>
                <w:sz w:val="28"/>
                <w:szCs w:val="28"/>
              </w:rPr>
            </w:pPr>
            <w:r w:rsidRPr="00030F6C">
              <w:rPr>
                <w:rFonts w:ascii="宋体" w:hAnsi="宋体" w:hint="eastAsia"/>
                <w:b/>
                <w:bCs/>
                <w:color w:val="000000"/>
                <w:sz w:val="28"/>
                <w:szCs w:val="28"/>
              </w:rPr>
              <w:t>6</w:t>
            </w:r>
          </w:p>
        </w:tc>
        <w:tc>
          <w:tcPr>
            <w:tcW w:w="7782" w:type="dxa"/>
            <w:shd w:val="clear" w:color="auto" w:fill="DDD9C3"/>
          </w:tcPr>
          <w:p w:rsidR="00030F6C" w:rsidRPr="00030F6C" w:rsidRDefault="00030F6C" w:rsidP="00085640">
            <w:pPr>
              <w:spacing w:line="276" w:lineRule="auto"/>
              <w:rPr>
                <w:rFonts w:ascii="宋体" w:hAnsi="宋体"/>
                <w:b/>
                <w:bCs/>
                <w:color w:val="000000"/>
                <w:sz w:val="28"/>
                <w:szCs w:val="28"/>
              </w:rPr>
            </w:pPr>
            <w:r w:rsidRPr="00030F6C">
              <w:rPr>
                <w:rFonts w:ascii="宋体" w:hAnsi="宋体" w:hint="eastAsia"/>
                <w:b/>
                <w:color w:val="000000"/>
                <w:sz w:val="28"/>
                <w:szCs w:val="28"/>
              </w:rPr>
              <w:t xml:space="preserve">参赛者的权利和责任                                             </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color w:val="000000"/>
                <w:sz w:val="28"/>
                <w:szCs w:val="28"/>
                <w:shd w:val="clear" w:color="FFFFFF" w:fill="D9D9D9"/>
              </w:rPr>
            </w:pPr>
          </w:p>
        </w:tc>
        <w:tc>
          <w:tcPr>
            <w:tcW w:w="7782" w:type="dxa"/>
            <w:shd w:val="clear" w:color="auto" w:fill="auto"/>
          </w:tcPr>
          <w:p w:rsidR="00EC0CC4" w:rsidRPr="00085640" w:rsidRDefault="00EC0CC4" w:rsidP="00085640">
            <w:pPr>
              <w:spacing w:line="276" w:lineRule="auto"/>
              <w:rPr>
                <w:rFonts w:ascii="宋体" w:hAnsi="宋体"/>
                <w:color w:val="000000"/>
                <w:sz w:val="28"/>
                <w:szCs w:val="28"/>
                <w:shd w:val="clear" w:color="FFFFFF" w:fill="D9D9D9"/>
              </w:rPr>
            </w:pPr>
            <w:r w:rsidRPr="00085640">
              <w:rPr>
                <w:rFonts w:ascii="宋体" w:hAnsi="宋体" w:hint="eastAsia"/>
                <w:color w:val="000000"/>
                <w:sz w:val="28"/>
                <w:szCs w:val="28"/>
              </w:rPr>
              <w:t>参赛者应遵守规则，并尊重裁判、尊重对手、尊重观众，服从裁判的判决，不允许争辩。教练员和队长对全队成员的行为和赛风赛纪负责。</w:t>
            </w:r>
          </w:p>
        </w:tc>
      </w:tr>
      <w:tr w:rsidR="00EC0CC4" w:rsidRPr="00085640" w:rsidTr="00030F6C">
        <w:tc>
          <w:tcPr>
            <w:tcW w:w="1134" w:type="dxa"/>
            <w:shd w:val="clear" w:color="auto" w:fill="auto"/>
          </w:tcPr>
          <w:p w:rsidR="00EC0CC4" w:rsidRPr="00085640" w:rsidRDefault="00B92530" w:rsidP="00085640">
            <w:pPr>
              <w:spacing w:line="276" w:lineRule="auto"/>
              <w:rPr>
                <w:rFonts w:ascii="宋体" w:hAnsi="宋体"/>
                <w:color w:val="000000"/>
                <w:sz w:val="28"/>
                <w:szCs w:val="28"/>
              </w:rPr>
            </w:pPr>
            <w:r w:rsidRPr="00085640">
              <w:rPr>
                <w:rFonts w:ascii="宋体" w:hAnsi="宋体" w:hint="eastAsia"/>
                <w:b/>
                <w:bCs/>
                <w:color w:val="000000"/>
                <w:sz w:val="28"/>
                <w:szCs w:val="28"/>
              </w:rPr>
              <w:t>6.1</w:t>
            </w:r>
          </w:p>
        </w:tc>
        <w:tc>
          <w:tcPr>
            <w:tcW w:w="7782" w:type="dxa"/>
            <w:shd w:val="clear" w:color="auto" w:fill="auto"/>
          </w:tcPr>
          <w:p w:rsidR="00EC0CC4" w:rsidRPr="00085640" w:rsidRDefault="00B92530" w:rsidP="00085640">
            <w:pPr>
              <w:spacing w:line="276" w:lineRule="auto"/>
              <w:rPr>
                <w:rFonts w:ascii="宋体" w:hAnsi="宋体"/>
                <w:color w:val="000000"/>
                <w:sz w:val="28"/>
                <w:szCs w:val="28"/>
              </w:rPr>
            </w:pPr>
            <w:r w:rsidRPr="00085640">
              <w:rPr>
                <w:rFonts w:ascii="宋体" w:hAnsi="宋体" w:hint="eastAsia"/>
                <w:b/>
                <w:color w:val="000000"/>
                <w:sz w:val="28"/>
                <w:szCs w:val="28"/>
              </w:rPr>
              <w:t>教练员</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bCs/>
                <w:color w:val="000000"/>
                <w:sz w:val="28"/>
                <w:szCs w:val="28"/>
              </w:rPr>
              <w:t>6.1.1</w:t>
            </w:r>
          </w:p>
        </w:tc>
        <w:tc>
          <w:tcPr>
            <w:tcW w:w="7782" w:type="dxa"/>
            <w:shd w:val="clear" w:color="auto" w:fill="auto"/>
          </w:tcPr>
          <w:p w:rsidR="00B92530" w:rsidRPr="00085640" w:rsidRDefault="00B92530" w:rsidP="00085640">
            <w:pPr>
              <w:spacing w:line="276" w:lineRule="auto"/>
              <w:rPr>
                <w:rFonts w:ascii="宋体" w:hAnsi="宋体"/>
                <w:bCs/>
                <w:color w:val="000000"/>
                <w:sz w:val="28"/>
                <w:szCs w:val="28"/>
              </w:rPr>
            </w:pPr>
            <w:r w:rsidRPr="00085640">
              <w:rPr>
                <w:rFonts w:ascii="宋体" w:hAnsi="宋体" w:hint="eastAsia"/>
                <w:bCs/>
                <w:color w:val="000000"/>
                <w:sz w:val="28"/>
                <w:szCs w:val="28"/>
              </w:rPr>
              <w:t>教练员赛前应核对记分表上登记的本队队员名单、号码，并签字确认。每局比赛前将该局上场队员位置表交给第二裁判员或记录台。</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bCs/>
                <w:color w:val="000000"/>
                <w:sz w:val="28"/>
                <w:szCs w:val="28"/>
              </w:rPr>
            </w:pPr>
            <w:r w:rsidRPr="00085640">
              <w:rPr>
                <w:rFonts w:ascii="宋体" w:hAnsi="宋体" w:hint="eastAsia"/>
                <w:bCs/>
                <w:color w:val="000000"/>
                <w:sz w:val="28"/>
                <w:szCs w:val="28"/>
              </w:rPr>
              <w:t>6.1.2</w:t>
            </w:r>
          </w:p>
        </w:tc>
        <w:tc>
          <w:tcPr>
            <w:tcW w:w="7782"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比赛中请求暂停和换人，在场外行使指导。教练员进行</w:t>
            </w:r>
            <w:r w:rsidRPr="00085640">
              <w:rPr>
                <w:rFonts w:ascii="宋体" w:hAnsi="宋体" w:cs="宋体" w:hint="eastAsia"/>
                <w:color w:val="000000"/>
                <w:kern w:val="0"/>
                <w:sz w:val="28"/>
                <w:szCs w:val="28"/>
              </w:rPr>
              <w:t>指导时</w:t>
            </w:r>
            <w:r w:rsidRPr="00085640">
              <w:rPr>
                <w:rFonts w:ascii="宋体" w:hAnsi="宋体" w:hint="eastAsia"/>
                <w:color w:val="000000"/>
                <w:sz w:val="28"/>
                <w:szCs w:val="28"/>
              </w:rPr>
              <w:t>可在球队席前、</w:t>
            </w:r>
            <w:r w:rsidRPr="00085640">
              <w:rPr>
                <w:rFonts w:ascii="宋体" w:hAnsi="宋体" w:cs="宋体" w:hint="eastAsia"/>
                <w:color w:val="000000"/>
                <w:kern w:val="0"/>
                <w:sz w:val="28"/>
                <w:szCs w:val="28"/>
              </w:rPr>
              <w:t>教练员限制线后</w:t>
            </w:r>
            <w:r w:rsidRPr="00085640">
              <w:rPr>
                <w:rFonts w:ascii="宋体" w:hAnsi="宋体" w:hint="eastAsia"/>
                <w:color w:val="000000"/>
                <w:sz w:val="28"/>
                <w:szCs w:val="28"/>
              </w:rPr>
              <w:t>的无障碍区域内站立或走动，但不得干扰或延误比赛。</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bCs/>
                <w:color w:val="000000"/>
                <w:sz w:val="28"/>
                <w:szCs w:val="28"/>
              </w:rPr>
            </w:pPr>
            <w:r w:rsidRPr="00085640">
              <w:rPr>
                <w:rFonts w:ascii="宋体" w:hAnsi="宋体" w:hint="eastAsia"/>
                <w:bCs/>
                <w:color w:val="000000"/>
                <w:sz w:val="28"/>
                <w:szCs w:val="28"/>
              </w:rPr>
              <w:t>6.1.3</w:t>
            </w:r>
          </w:p>
        </w:tc>
        <w:tc>
          <w:tcPr>
            <w:tcW w:w="7782" w:type="dxa"/>
            <w:shd w:val="clear" w:color="auto" w:fill="auto"/>
          </w:tcPr>
          <w:p w:rsidR="00B92530" w:rsidRPr="00085640" w:rsidRDefault="00B92530" w:rsidP="00085640">
            <w:pPr>
              <w:spacing w:line="276" w:lineRule="auto"/>
              <w:rPr>
                <w:rFonts w:ascii="宋体" w:hAnsi="宋体" w:cs="宋体"/>
                <w:color w:val="000000"/>
                <w:kern w:val="0"/>
                <w:sz w:val="28"/>
                <w:szCs w:val="28"/>
              </w:rPr>
            </w:pPr>
            <w:r w:rsidRPr="00085640">
              <w:rPr>
                <w:rFonts w:ascii="宋体" w:hAnsi="宋体" w:hint="eastAsia"/>
                <w:bCs/>
                <w:color w:val="000000"/>
                <w:sz w:val="28"/>
                <w:szCs w:val="28"/>
              </w:rPr>
              <w:t>比赛中</w:t>
            </w:r>
            <w:r w:rsidRPr="00085640">
              <w:rPr>
                <w:rFonts w:ascii="宋体" w:hAnsi="宋体" w:hint="eastAsia"/>
                <w:color w:val="000000"/>
                <w:sz w:val="28"/>
                <w:szCs w:val="28"/>
              </w:rPr>
              <w:t>教练员坐在</w:t>
            </w:r>
            <w:r w:rsidRPr="00E74474">
              <w:rPr>
                <w:rFonts w:ascii="宋体" w:hAnsi="宋体" w:hint="eastAsia"/>
                <w:sz w:val="28"/>
                <w:szCs w:val="28"/>
              </w:rPr>
              <w:t>本方靠近记录台一侧的球队席上。</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6.2</w:t>
            </w:r>
          </w:p>
        </w:tc>
        <w:tc>
          <w:tcPr>
            <w:tcW w:w="7782" w:type="dxa"/>
            <w:shd w:val="clear" w:color="auto" w:fill="auto"/>
          </w:tcPr>
          <w:p w:rsidR="00B92530" w:rsidRPr="00E74474" w:rsidRDefault="00B92530" w:rsidP="00085640">
            <w:pPr>
              <w:spacing w:line="276" w:lineRule="auto"/>
              <w:rPr>
                <w:rFonts w:ascii="宋体" w:hAnsi="宋体"/>
                <w:b/>
                <w:sz w:val="28"/>
                <w:szCs w:val="28"/>
              </w:rPr>
            </w:pPr>
            <w:r w:rsidRPr="00E74474">
              <w:rPr>
                <w:rFonts w:ascii="宋体" w:hAnsi="宋体" w:hint="eastAsia"/>
                <w:b/>
                <w:sz w:val="28"/>
                <w:szCs w:val="28"/>
              </w:rPr>
              <w:t>队长和</w:t>
            </w:r>
            <w:r w:rsidRPr="00E74474">
              <w:rPr>
                <w:rFonts w:ascii="宋体" w:hAnsi="宋体"/>
                <w:b/>
                <w:sz w:val="28"/>
                <w:szCs w:val="28"/>
              </w:rPr>
              <w:t>场上队长</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b/>
                <w:sz w:val="28"/>
                <w:szCs w:val="28"/>
              </w:rPr>
            </w:pPr>
            <w:r w:rsidRPr="00E74474">
              <w:rPr>
                <w:rFonts w:ascii="宋体" w:hAnsi="宋体" w:hint="eastAsia"/>
                <w:bCs/>
                <w:sz w:val="28"/>
                <w:szCs w:val="28"/>
              </w:rPr>
              <w:t>6.2.1</w:t>
            </w:r>
          </w:p>
        </w:tc>
        <w:tc>
          <w:tcPr>
            <w:tcW w:w="7782" w:type="dxa"/>
            <w:shd w:val="clear" w:color="auto" w:fill="auto"/>
          </w:tcPr>
          <w:p w:rsidR="00B92530" w:rsidRPr="00E74474" w:rsidRDefault="00B92530" w:rsidP="00085640">
            <w:pPr>
              <w:spacing w:line="276" w:lineRule="auto"/>
              <w:rPr>
                <w:rFonts w:ascii="宋体" w:hAnsi="宋体"/>
                <w:b/>
                <w:sz w:val="28"/>
                <w:szCs w:val="28"/>
              </w:rPr>
            </w:pPr>
            <w:r w:rsidRPr="00E74474">
              <w:rPr>
                <w:rFonts w:ascii="宋体" w:hAnsi="宋体" w:hint="eastAsia"/>
                <w:sz w:val="28"/>
                <w:szCs w:val="28"/>
              </w:rPr>
              <w:t>队长应有队长标志，赛前在记分表上签字，并代表本队抽签。</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bCs/>
                <w:sz w:val="28"/>
                <w:szCs w:val="28"/>
              </w:rPr>
            </w:pPr>
            <w:r w:rsidRPr="00E74474">
              <w:rPr>
                <w:rFonts w:ascii="宋体" w:hAnsi="宋体" w:hint="eastAsia"/>
                <w:bCs/>
                <w:sz w:val="28"/>
                <w:szCs w:val="28"/>
              </w:rPr>
              <w:t>6.2.2</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比赛中如队长在</w:t>
            </w:r>
            <w:r w:rsidRPr="00E74474">
              <w:rPr>
                <w:rFonts w:ascii="宋体" w:hAnsi="宋体"/>
                <w:sz w:val="28"/>
                <w:szCs w:val="28"/>
              </w:rPr>
              <w:t>场上，为当然的场上队长</w:t>
            </w:r>
            <w:r w:rsidRPr="00E74474">
              <w:rPr>
                <w:rFonts w:ascii="宋体" w:hAnsi="宋体" w:hint="eastAsia"/>
                <w:sz w:val="28"/>
                <w:szCs w:val="28"/>
              </w:rPr>
              <w:t>；如</w:t>
            </w:r>
            <w:r w:rsidRPr="00E74474">
              <w:rPr>
                <w:rFonts w:ascii="宋体" w:hAnsi="宋体"/>
                <w:sz w:val="28"/>
                <w:szCs w:val="28"/>
              </w:rPr>
              <w:t>他被</w:t>
            </w:r>
            <w:r w:rsidRPr="00E74474">
              <w:rPr>
                <w:rFonts w:ascii="宋体" w:hAnsi="宋体" w:hint="eastAsia"/>
                <w:sz w:val="28"/>
                <w:szCs w:val="28"/>
              </w:rPr>
              <w:t>换下场时，由教练员</w:t>
            </w:r>
            <w:r w:rsidRPr="00E74474">
              <w:rPr>
                <w:rFonts w:ascii="宋体" w:hAnsi="宋体"/>
                <w:sz w:val="28"/>
                <w:szCs w:val="28"/>
              </w:rPr>
              <w:t>或队长</w:t>
            </w:r>
            <w:r w:rsidRPr="00E74474">
              <w:rPr>
                <w:rFonts w:ascii="宋体" w:hAnsi="宋体" w:hint="eastAsia"/>
                <w:sz w:val="28"/>
                <w:szCs w:val="28"/>
              </w:rPr>
              <w:t>指定另一名场上队员担任场上队长。</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bCs/>
                <w:color w:val="000000"/>
                <w:sz w:val="28"/>
                <w:szCs w:val="28"/>
              </w:rPr>
            </w:pPr>
            <w:r w:rsidRPr="00085640">
              <w:rPr>
                <w:rFonts w:ascii="宋体" w:hAnsi="宋体" w:hint="eastAsia"/>
                <w:bCs/>
                <w:color w:val="000000"/>
                <w:sz w:val="28"/>
                <w:szCs w:val="28"/>
              </w:rPr>
              <w:t>6.2.3</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在教练员缺席的情况下，场上队长在比赛中可以请求换人和暂停。</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bCs/>
                <w:sz w:val="28"/>
                <w:szCs w:val="28"/>
              </w:rPr>
              <w:t>6.2.4</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只有场上队长在死球时可以向</w:t>
            </w:r>
            <w:r w:rsidRPr="00E74474">
              <w:rPr>
                <w:rFonts w:ascii="宋体" w:hAnsi="宋体"/>
                <w:sz w:val="28"/>
                <w:szCs w:val="28"/>
              </w:rPr>
              <w:t>裁判员</w:t>
            </w:r>
            <w:r w:rsidRPr="00E74474">
              <w:rPr>
                <w:rFonts w:ascii="宋体" w:hAnsi="宋体" w:hint="eastAsia"/>
                <w:sz w:val="28"/>
                <w:szCs w:val="28"/>
              </w:rPr>
              <w:t>请求:</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bCs/>
                <w:sz w:val="28"/>
                <w:szCs w:val="28"/>
              </w:rPr>
              <w:t>6.2.4</w:t>
            </w:r>
            <w:r w:rsidRPr="00E74474">
              <w:rPr>
                <w:rFonts w:ascii="宋体" w:hAnsi="宋体"/>
                <w:bCs/>
                <w:sz w:val="28"/>
                <w:szCs w:val="28"/>
              </w:rPr>
              <w:t>.1</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对规则的执行进行解释；但当</w:t>
            </w:r>
            <w:r w:rsidRPr="00E74474">
              <w:rPr>
                <w:rFonts w:ascii="宋体" w:hAnsi="宋体"/>
                <w:sz w:val="28"/>
                <w:szCs w:val="28"/>
              </w:rPr>
              <w:t>第一裁判员解释后，不得与裁判员</w:t>
            </w:r>
            <w:r w:rsidRPr="00E74474">
              <w:rPr>
                <w:rFonts w:ascii="宋体" w:hAnsi="宋体" w:hint="eastAsia"/>
                <w:sz w:val="28"/>
                <w:szCs w:val="28"/>
              </w:rPr>
              <w:t>纠缠</w:t>
            </w:r>
            <w:r w:rsidRPr="00E74474">
              <w:rPr>
                <w:rFonts w:ascii="宋体" w:hAnsi="宋体"/>
                <w:sz w:val="28"/>
                <w:szCs w:val="28"/>
              </w:rPr>
              <w:t>与争辩</w:t>
            </w:r>
            <w:r w:rsidRPr="00E74474">
              <w:rPr>
                <w:rFonts w:ascii="宋体" w:hAnsi="宋体" w:hint="eastAsia"/>
                <w:sz w:val="28"/>
                <w:szCs w:val="28"/>
              </w:rPr>
              <w:t>，</w:t>
            </w:r>
            <w:r w:rsidRPr="00E74474">
              <w:rPr>
                <w:rFonts w:ascii="宋体" w:hAnsi="宋体"/>
                <w:sz w:val="28"/>
                <w:szCs w:val="28"/>
              </w:rPr>
              <w:t>否则判该</w:t>
            </w:r>
            <w:r w:rsidRPr="00E74474">
              <w:rPr>
                <w:rFonts w:ascii="宋体" w:hAnsi="宋体" w:hint="eastAsia"/>
                <w:sz w:val="28"/>
                <w:szCs w:val="28"/>
              </w:rPr>
              <w:t>队</w:t>
            </w:r>
            <w:r w:rsidRPr="00E74474">
              <w:rPr>
                <w:rFonts w:ascii="宋体" w:hAnsi="宋体"/>
                <w:sz w:val="28"/>
                <w:szCs w:val="28"/>
              </w:rPr>
              <w:t>“</w:t>
            </w:r>
            <w:r w:rsidRPr="00E74474">
              <w:rPr>
                <w:rFonts w:ascii="宋体" w:hAnsi="宋体" w:hint="eastAsia"/>
                <w:sz w:val="28"/>
                <w:szCs w:val="28"/>
              </w:rPr>
              <w:t>延误</w:t>
            </w:r>
            <w:r w:rsidRPr="00E74474">
              <w:rPr>
                <w:rFonts w:ascii="宋体" w:hAnsi="宋体"/>
                <w:sz w:val="28"/>
                <w:szCs w:val="28"/>
              </w:rPr>
              <w:t>比赛”</w:t>
            </w:r>
            <w:r w:rsidRPr="00E74474">
              <w:rPr>
                <w:rFonts w:ascii="宋体" w:hAnsi="宋体" w:hint="eastAsia"/>
                <w:sz w:val="28"/>
                <w:szCs w:val="28"/>
              </w:rPr>
              <w:t>（规则17.1.5,17.2）。</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bCs/>
                <w:sz w:val="28"/>
                <w:szCs w:val="28"/>
              </w:rPr>
            </w:pPr>
            <w:r w:rsidRPr="00E74474">
              <w:rPr>
                <w:rFonts w:ascii="宋体" w:hAnsi="宋体" w:hint="eastAsia"/>
                <w:bCs/>
                <w:sz w:val="28"/>
                <w:szCs w:val="28"/>
              </w:rPr>
              <w:t>6.2.4</w:t>
            </w:r>
            <w:r w:rsidRPr="00E74474">
              <w:rPr>
                <w:rFonts w:ascii="宋体" w:hAnsi="宋体"/>
                <w:bCs/>
                <w:sz w:val="28"/>
                <w:szCs w:val="28"/>
              </w:rPr>
              <w:t>.2</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转达本队队员提出的问题和请求。</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sz w:val="28"/>
                <w:szCs w:val="28"/>
              </w:rPr>
              <w:t>6.2.4.3</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如果对裁判员</w:t>
            </w:r>
            <w:r w:rsidRPr="00E74474">
              <w:rPr>
                <w:rFonts w:ascii="宋体" w:hAnsi="宋体"/>
                <w:sz w:val="28"/>
                <w:szCs w:val="28"/>
              </w:rPr>
              <w:t>的</w:t>
            </w:r>
            <w:r w:rsidRPr="00E74474">
              <w:rPr>
                <w:rFonts w:ascii="宋体" w:hAnsi="宋体" w:hint="eastAsia"/>
                <w:sz w:val="28"/>
                <w:szCs w:val="28"/>
              </w:rPr>
              <w:t>解释不满意，可以选择抗议并立即向第一裁判员声明，保留其在比赛结束时将正式抗议写在记分表上的权利。</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bCs/>
                <w:color w:val="000000"/>
                <w:sz w:val="28"/>
                <w:szCs w:val="28"/>
              </w:rPr>
              <w:t>6.2.5</w:t>
            </w:r>
          </w:p>
        </w:tc>
        <w:tc>
          <w:tcPr>
            <w:tcW w:w="7782" w:type="dxa"/>
            <w:shd w:val="clear" w:color="auto" w:fill="auto"/>
          </w:tcPr>
          <w:p w:rsidR="00B92530" w:rsidRPr="00085640" w:rsidRDefault="00B92530" w:rsidP="00085640">
            <w:pPr>
              <w:spacing w:line="276" w:lineRule="auto"/>
              <w:rPr>
                <w:rFonts w:ascii="仿宋_GB2312" w:eastAsia="仿宋_GB2312" w:hAnsi="宋体"/>
                <w:b/>
                <w:color w:val="000000"/>
                <w:sz w:val="30"/>
                <w:szCs w:val="30"/>
              </w:rPr>
            </w:pPr>
            <w:r w:rsidRPr="00085640">
              <w:rPr>
                <w:rFonts w:ascii="宋体" w:hAnsi="宋体" w:hint="eastAsia"/>
                <w:color w:val="000000"/>
                <w:sz w:val="28"/>
                <w:szCs w:val="28"/>
              </w:rPr>
              <w:t>比赛结束后感谢裁判员，并在记分表上签字。</w:t>
            </w:r>
          </w:p>
        </w:tc>
      </w:tr>
    </w:tbl>
    <w:p w:rsidR="00B92530" w:rsidRDefault="00B92530">
      <w:pPr>
        <w:tabs>
          <w:tab w:val="center" w:pos="4153"/>
          <w:tab w:val="left" w:pos="6210"/>
        </w:tabs>
        <w:spacing w:line="276" w:lineRule="auto"/>
        <w:jc w:val="left"/>
        <w:rPr>
          <w:rFonts w:ascii="仿宋_GB2312" w:eastAsia="仿宋_GB2312" w:hAnsi="宋体"/>
          <w:b/>
          <w:color w:val="000000"/>
          <w:sz w:val="30"/>
          <w:szCs w:val="30"/>
        </w:rPr>
      </w:pPr>
    </w:p>
    <w:p w:rsidR="00E931BF" w:rsidRDefault="00E931BF" w:rsidP="00B92530">
      <w:pPr>
        <w:pStyle w:val="1"/>
        <w:spacing w:line="276" w:lineRule="auto"/>
        <w:jc w:val="center"/>
        <w:rPr>
          <w:rFonts w:ascii="黑体" w:eastAsia="黑体" w:hAnsi="宋体"/>
          <w:b w:val="0"/>
          <w:bCs w:val="0"/>
          <w:color w:val="000000"/>
          <w:sz w:val="28"/>
          <w:szCs w:val="28"/>
        </w:rPr>
      </w:pPr>
      <w:r>
        <w:rPr>
          <w:rFonts w:hint="eastAsia"/>
          <w:color w:val="000000"/>
          <w:sz w:val="36"/>
          <w:szCs w:val="36"/>
        </w:rPr>
        <w:t>第三章比赛方法</w:t>
      </w:r>
    </w:p>
    <w:tbl>
      <w:tblPr>
        <w:tblW w:w="9072" w:type="dxa"/>
        <w:tblLook w:val="04A0" w:firstRow="1" w:lastRow="0" w:firstColumn="1" w:lastColumn="0" w:noHBand="0" w:noVBand="1"/>
      </w:tblPr>
      <w:tblGrid>
        <w:gridCol w:w="1134"/>
        <w:gridCol w:w="7938"/>
      </w:tblGrid>
      <w:tr w:rsidR="00704A8C" w:rsidRPr="00085640" w:rsidTr="00603507">
        <w:tc>
          <w:tcPr>
            <w:tcW w:w="1134" w:type="dxa"/>
            <w:shd w:val="clear" w:color="auto" w:fill="DDD9C3"/>
          </w:tcPr>
          <w:p w:rsidR="00704A8C" w:rsidRPr="00704A8C" w:rsidRDefault="00704A8C" w:rsidP="00704A8C">
            <w:pPr>
              <w:spacing w:line="276" w:lineRule="auto"/>
              <w:rPr>
                <w:rFonts w:ascii="宋体" w:hAnsi="宋体"/>
                <w:b/>
                <w:color w:val="000000"/>
                <w:sz w:val="28"/>
                <w:szCs w:val="28"/>
              </w:rPr>
            </w:pPr>
            <w:r w:rsidRPr="00704A8C">
              <w:rPr>
                <w:rFonts w:ascii="宋体" w:hAnsi="宋体" w:hint="eastAsia"/>
                <w:b/>
                <w:color w:val="000000"/>
                <w:sz w:val="28"/>
                <w:szCs w:val="28"/>
              </w:rPr>
              <w:t>7</w:t>
            </w:r>
            <w:r w:rsidRPr="00704A8C">
              <w:rPr>
                <w:rFonts w:ascii="宋体" w:hAnsi="宋体" w:hint="eastAsia"/>
                <w:b/>
                <w:color w:val="000000"/>
                <w:sz w:val="28"/>
                <w:szCs w:val="28"/>
              </w:rPr>
              <w:tab/>
            </w:r>
          </w:p>
        </w:tc>
        <w:tc>
          <w:tcPr>
            <w:tcW w:w="7938" w:type="dxa"/>
            <w:shd w:val="clear" w:color="auto" w:fill="DDD9C3"/>
          </w:tcPr>
          <w:p w:rsidR="00704A8C" w:rsidRPr="00704A8C" w:rsidRDefault="00704A8C" w:rsidP="00085640">
            <w:pPr>
              <w:spacing w:line="276" w:lineRule="auto"/>
              <w:rPr>
                <w:rFonts w:ascii="宋体" w:hAnsi="宋体"/>
                <w:color w:val="000000"/>
                <w:sz w:val="28"/>
                <w:szCs w:val="28"/>
              </w:rPr>
            </w:pPr>
            <w:r w:rsidRPr="00704A8C">
              <w:rPr>
                <w:rFonts w:ascii="宋体" w:hAnsi="宋体" w:hint="eastAsia"/>
                <w:b/>
                <w:color w:val="000000"/>
                <w:sz w:val="28"/>
                <w:szCs w:val="28"/>
              </w:rPr>
              <w:t>记分方法</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b/>
                <w:color w:val="000000"/>
                <w:sz w:val="28"/>
                <w:szCs w:val="28"/>
                <w:shd w:val="clear" w:color="FFFFFF" w:fill="D9D9D9"/>
              </w:rPr>
            </w:pPr>
          </w:p>
        </w:tc>
        <w:tc>
          <w:tcPr>
            <w:tcW w:w="7938" w:type="dxa"/>
            <w:shd w:val="clear" w:color="auto" w:fill="auto"/>
          </w:tcPr>
          <w:p w:rsidR="00B92530" w:rsidRPr="00085640" w:rsidRDefault="00B92530" w:rsidP="00085640">
            <w:pPr>
              <w:spacing w:line="276" w:lineRule="auto"/>
              <w:rPr>
                <w:rFonts w:ascii="宋体" w:hAnsi="宋体"/>
                <w:b/>
                <w:color w:val="000000"/>
                <w:sz w:val="28"/>
                <w:szCs w:val="28"/>
                <w:shd w:val="clear" w:color="FFFFFF" w:fill="D9D9D9"/>
              </w:rPr>
            </w:pPr>
            <w:r w:rsidRPr="00085640">
              <w:rPr>
                <w:rFonts w:ascii="宋体" w:hAnsi="宋体" w:hint="eastAsia"/>
                <w:color w:val="000000"/>
                <w:sz w:val="28"/>
                <w:szCs w:val="28"/>
              </w:rPr>
              <w:t>比赛采用每球得分制，即</w:t>
            </w:r>
            <w:r w:rsidRPr="00085640">
              <w:rPr>
                <w:rFonts w:ascii="宋体" w:hAnsi="宋体"/>
                <w:color w:val="000000"/>
                <w:sz w:val="28"/>
                <w:szCs w:val="28"/>
              </w:rPr>
              <w:t>胜一球得</w:t>
            </w:r>
            <w:r w:rsidRPr="00085640">
              <w:rPr>
                <w:rFonts w:ascii="宋体" w:hAnsi="宋体" w:hint="eastAsia"/>
                <w:color w:val="000000"/>
                <w:sz w:val="28"/>
                <w:szCs w:val="28"/>
              </w:rPr>
              <w:t>一分。</w:t>
            </w:r>
          </w:p>
        </w:tc>
      </w:tr>
      <w:tr w:rsidR="00B92530" w:rsidRPr="00085640" w:rsidTr="00704A8C">
        <w:tc>
          <w:tcPr>
            <w:tcW w:w="1134" w:type="dxa"/>
            <w:shd w:val="clear" w:color="auto" w:fill="auto"/>
          </w:tcPr>
          <w:p w:rsidR="00B92530" w:rsidRPr="00085640" w:rsidRDefault="00B92530" w:rsidP="00085640">
            <w:pPr>
              <w:numPr>
                <w:ilvl w:val="1"/>
                <w:numId w:val="1"/>
              </w:numPr>
              <w:tabs>
                <w:tab w:val="clear" w:pos="720"/>
              </w:tabs>
              <w:spacing w:line="276" w:lineRule="auto"/>
              <w:ind w:left="0" w:firstLine="0"/>
              <w:rPr>
                <w:rFonts w:ascii="宋体" w:hAnsi="宋体"/>
                <w:b/>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color w:val="000000"/>
                <w:sz w:val="28"/>
                <w:szCs w:val="28"/>
              </w:rPr>
              <w:t>胜一场</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比赛采用三局两胜制，胜两局的队为胜一场。如果1:1平局时，进行决胜局(第三局)</w:t>
            </w:r>
            <w:r w:rsidRPr="00085640">
              <w:rPr>
                <w:rFonts w:ascii="宋体" w:hAnsi="宋体"/>
                <w:color w:val="000000"/>
                <w:sz w:val="28"/>
                <w:szCs w:val="28"/>
              </w:rPr>
              <w:t>的比赛</w:t>
            </w:r>
            <w:r w:rsidRPr="00085640">
              <w:rPr>
                <w:rFonts w:ascii="宋体" w:hAnsi="宋体" w:hint="eastAsia"/>
                <w:color w:val="000000"/>
                <w:sz w:val="28"/>
                <w:szCs w:val="28"/>
              </w:rPr>
              <w:t>。</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bCs/>
                <w:color w:val="000000"/>
                <w:sz w:val="28"/>
                <w:szCs w:val="28"/>
              </w:rPr>
              <w:t>7.2</w:t>
            </w:r>
          </w:p>
        </w:tc>
        <w:tc>
          <w:tcPr>
            <w:tcW w:w="7938"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color w:val="000000"/>
                <w:sz w:val="28"/>
                <w:szCs w:val="28"/>
              </w:rPr>
              <w:t>胜一局</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第1、2局先得21分同时超过对方2分为胜一局，当比分20:20时，比赛继续进行至某队领先两分（22:20、23:21、</w:t>
            </w:r>
            <w:r w:rsidRPr="00085640">
              <w:rPr>
                <w:rFonts w:ascii="宋体" w:hAnsi="宋体"/>
                <w:color w:val="000000"/>
                <w:sz w:val="28"/>
                <w:szCs w:val="28"/>
              </w:rPr>
              <w:t>……</w:t>
            </w:r>
            <w:r w:rsidRPr="00085640">
              <w:rPr>
                <w:rFonts w:ascii="宋体" w:hAnsi="宋体" w:hint="eastAsia"/>
                <w:color w:val="000000"/>
                <w:sz w:val="28"/>
                <w:szCs w:val="28"/>
              </w:rPr>
              <w:t>）为胜一局。决胜局，先得15分同时超过对方2分的队获胜，当比分14:14；时，比赛继续进行至某队领先两分（16:14、17:15、</w:t>
            </w:r>
            <w:r w:rsidRPr="00085640">
              <w:rPr>
                <w:rFonts w:ascii="宋体" w:hAnsi="宋体"/>
                <w:color w:val="000000"/>
                <w:sz w:val="28"/>
                <w:szCs w:val="28"/>
              </w:rPr>
              <w:t>……</w:t>
            </w:r>
            <w:r w:rsidRPr="00085640">
              <w:rPr>
                <w:rFonts w:ascii="宋体" w:hAnsi="宋体" w:hint="eastAsia"/>
                <w:color w:val="000000"/>
                <w:sz w:val="28"/>
                <w:szCs w:val="28"/>
              </w:rPr>
              <w:t>）为胜一局。决胜局8分时双方队员交换场地进行比赛，比赛按照交换时的阵容继续进行。</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color w:val="000000"/>
                <w:sz w:val="28"/>
                <w:szCs w:val="28"/>
              </w:rPr>
              <w:t>7.3</w:t>
            </w:r>
          </w:p>
        </w:tc>
        <w:tc>
          <w:tcPr>
            <w:tcW w:w="7938"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color w:val="000000"/>
                <w:sz w:val="28"/>
                <w:szCs w:val="28"/>
              </w:rPr>
              <w:t>得一分</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7.3.1</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球成功地落在对方场区；</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7.3.2</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对方犯规；</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7.3.3</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对方受到判罚。</w:t>
            </w:r>
          </w:p>
        </w:tc>
      </w:tr>
      <w:tr w:rsidR="00B92530" w:rsidRPr="00085640" w:rsidTr="00704A8C">
        <w:tc>
          <w:tcPr>
            <w:tcW w:w="1134" w:type="dxa"/>
            <w:shd w:val="clear" w:color="auto" w:fill="auto"/>
          </w:tcPr>
          <w:p w:rsidR="00B92530" w:rsidRPr="00085640" w:rsidRDefault="00B92530"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7.4</w:t>
            </w:r>
          </w:p>
        </w:tc>
        <w:tc>
          <w:tcPr>
            <w:tcW w:w="7938" w:type="dxa"/>
            <w:shd w:val="clear" w:color="auto" w:fill="auto"/>
          </w:tcPr>
          <w:p w:rsidR="00B92530" w:rsidRPr="00085640" w:rsidRDefault="00B92530"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弃权与阵容不完整</w:t>
            </w:r>
          </w:p>
        </w:tc>
      </w:tr>
      <w:tr w:rsidR="00B92530" w:rsidRPr="00085640" w:rsidTr="00704A8C">
        <w:tc>
          <w:tcPr>
            <w:tcW w:w="1134"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7.4.1</w:t>
            </w:r>
          </w:p>
        </w:tc>
        <w:tc>
          <w:tcPr>
            <w:tcW w:w="7938"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某队被召唤后拒绝比赛，则宣布该队为弃权。对方以每局21:0的比分和2:0的比局获胜。</w:t>
            </w:r>
          </w:p>
        </w:tc>
      </w:tr>
      <w:tr w:rsidR="00B92530" w:rsidRPr="00085640" w:rsidTr="00704A8C">
        <w:tc>
          <w:tcPr>
            <w:tcW w:w="1134"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 xml:space="preserve">7.4.2 </w:t>
            </w:r>
          </w:p>
        </w:tc>
        <w:tc>
          <w:tcPr>
            <w:tcW w:w="7938"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某队无正当理由而未准时到达比赛场地，则宣布该队为弃权，处理同规则7.4.1。</w:t>
            </w:r>
          </w:p>
        </w:tc>
      </w:tr>
      <w:tr w:rsidR="00B92530" w:rsidRPr="00085640" w:rsidTr="00704A8C">
        <w:tc>
          <w:tcPr>
            <w:tcW w:w="1134"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 xml:space="preserve">7.4.3 </w:t>
            </w:r>
          </w:p>
        </w:tc>
        <w:tc>
          <w:tcPr>
            <w:tcW w:w="7938"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某队被宣布一局或一场比赛阵容不完整时，则输掉该局或该场比赛，判给对方胜该局或该场比赛所必要的分数和局数。阵容不完整的队保留其所得分数和局数。</w:t>
            </w:r>
          </w:p>
        </w:tc>
      </w:tr>
      <w:tr w:rsidR="00704A8C" w:rsidRPr="00085640" w:rsidTr="00603507">
        <w:tc>
          <w:tcPr>
            <w:tcW w:w="1134" w:type="dxa"/>
            <w:shd w:val="clear" w:color="auto" w:fill="DDD9C3"/>
          </w:tcPr>
          <w:p w:rsidR="00704A8C" w:rsidRPr="00085640" w:rsidRDefault="00704A8C"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shd w:val="clear" w:color="FFFFFF" w:fill="D9D9D9"/>
              </w:rPr>
              <w:t>8</w:t>
            </w:r>
          </w:p>
        </w:tc>
        <w:tc>
          <w:tcPr>
            <w:tcW w:w="7938" w:type="dxa"/>
            <w:shd w:val="clear" w:color="auto" w:fill="DDD9C3"/>
          </w:tcPr>
          <w:p w:rsidR="00704A8C" w:rsidRPr="00085640" w:rsidRDefault="00704A8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shd w:val="clear" w:color="FFFFFF" w:fill="D9D9D9"/>
              </w:rPr>
              <w:t>比赛的组织</w:t>
            </w:r>
          </w:p>
        </w:tc>
      </w:tr>
      <w:tr w:rsidR="00B92530" w:rsidRPr="00085640" w:rsidTr="00704A8C">
        <w:tc>
          <w:tcPr>
            <w:tcW w:w="1134" w:type="dxa"/>
            <w:shd w:val="clear" w:color="auto" w:fill="auto"/>
          </w:tcPr>
          <w:p w:rsidR="00B92530" w:rsidRPr="00085640" w:rsidRDefault="00B92530" w:rsidP="00085640">
            <w:pPr>
              <w:spacing w:line="276" w:lineRule="auto"/>
              <w:outlineLvl w:val="0"/>
              <w:rPr>
                <w:rFonts w:ascii="宋体" w:hAnsi="宋体"/>
                <w:b/>
                <w:color w:val="000000"/>
                <w:sz w:val="28"/>
                <w:szCs w:val="28"/>
              </w:rPr>
            </w:pPr>
            <w:r w:rsidRPr="00085640">
              <w:rPr>
                <w:rFonts w:ascii="宋体" w:hAnsi="宋体" w:hint="eastAsia"/>
                <w:b/>
                <w:bCs/>
                <w:color w:val="000000"/>
                <w:sz w:val="28"/>
                <w:szCs w:val="28"/>
              </w:rPr>
              <w:t>8.1</w:t>
            </w:r>
          </w:p>
        </w:tc>
        <w:tc>
          <w:tcPr>
            <w:tcW w:w="7938" w:type="dxa"/>
            <w:shd w:val="clear" w:color="auto" w:fill="auto"/>
          </w:tcPr>
          <w:p w:rsidR="00B92530" w:rsidRPr="00085640" w:rsidRDefault="00B92530"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抽签</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比赛开始前和决胜局开始前，由第一裁判员召集双方队长抽签。</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bCs/>
                <w:color w:val="000000"/>
                <w:sz w:val="28"/>
                <w:szCs w:val="28"/>
              </w:rPr>
            </w:pPr>
            <w:r w:rsidRPr="00085640">
              <w:rPr>
                <w:rFonts w:ascii="宋体" w:hAnsi="宋体" w:hint="eastAsia"/>
                <w:bCs/>
                <w:color w:val="000000"/>
                <w:sz w:val="28"/>
                <w:szCs w:val="28"/>
              </w:rPr>
              <w:t>8.1.1</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获先者选择其中一类：</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A：发球或接发球；</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B：场区。</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bCs/>
                <w:color w:val="000000"/>
                <w:sz w:val="28"/>
                <w:szCs w:val="28"/>
              </w:rPr>
              <w:t>8.1.2</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另一方可挑选余下部分。</w:t>
            </w:r>
          </w:p>
        </w:tc>
      </w:tr>
      <w:tr w:rsidR="00B92530" w:rsidRPr="00085640" w:rsidTr="00704A8C">
        <w:tc>
          <w:tcPr>
            <w:tcW w:w="1134" w:type="dxa"/>
            <w:shd w:val="clear" w:color="auto" w:fill="auto"/>
          </w:tcPr>
          <w:p w:rsidR="00B92530" w:rsidRPr="00085640" w:rsidRDefault="00B92530"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8.2</w:t>
            </w:r>
          </w:p>
        </w:tc>
        <w:tc>
          <w:tcPr>
            <w:tcW w:w="7938" w:type="dxa"/>
            <w:shd w:val="clear" w:color="auto" w:fill="auto"/>
          </w:tcPr>
          <w:p w:rsidR="00B92530" w:rsidRPr="00085640" w:rsidRDefault="00B92530"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准备活动</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比赛开始前，两队各自</w:t>
            </w:r>
            <w:r w:rsidRPr="00085640">
              <w:rPr>
                <w:rFonts w:ascii="宋体" w:hAnsi="宋体"/>
                <w:color w:val="000000"/>
                <w:sz w:val="28"/>
                <w:szCs w:val="28"/>
              </w:rPr>
              <w:t>在自己的半场</w:t>
            </w:r>
            <w:r w:rsidRPr="00085640">
              <w:rPr>
                <w:rFonts w:ascii="宋体" w:hAnsi="宋体" w:hint="eastAsia"/>
                <w:color w:val="000000"/>
                <w:sz w:val="28"/>
                <w:szCs w:val="28"/>
              </w:rPr>
              <w:t>练习10分钟。</w:t>
            </w:r>
          </w:p>
        </w:tc>
      </w:tr>
      <w:tr w:rsidR="00B92530" w:rsidRPr="00085640" w:rsidTr="00704A8C">
        <w:tc>
          <w:tcPr>
            <w:tcW w:w="1134" w:type="dxa"/>
            <w:shd w:val="clear" w:color="auto" w:fill="auto"/>
          </w:tcPr>
          <w:p w:rsidR="00B92530" w:rsidRPr="00085640" w:rsidRDefault="00B92530"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8.3</w:t>
            </w:r>
          </w:p>
        </w:tc>
        <w:tc>
          <w:tcPr>
            <w:tcW w:w="7938" w:type="dxa"/>
            <w:shd w:val="clear" w:color="auto" w:fill="auto"/>
          </w:tcPr>
          <w:p w:rsidR="00B92530" w:rsidRPr="00085640" w:rsidRDefault="00B92530"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开始阵容</w:t>
            </w:r>
          </w:p>
        </w:tc>
      </w:tr>
      <w:tr w:rsidR="00B92530" w:rsidRPr="00085640" w:rsidTr="00704A8C">
        <w:tc>
          <w:tcPr>
            <w:tcW w:w="1134" w:type="dxa"/>
            <w:shd w:val="clear" w:color="auto" w:fill="auto"/>
          </w:tcPr>
          <w:p w:rsidR="00B92530" w:rsidRPr="00085640" w:rsidRDefault="00B92530"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t>8.3.1</w:t>
            </w:r>
          </w:p>
        </w:tc>
        <w:tc>
          <w:tcPr>
            <w:tcW w:w="7938" w:type="dxa"/>
            <w:shd w:val="clear" w:color="auto" w:fill="auto"/>
          </w:tcPr>
          <w:p w:rsidR="00B92530" w:rsidRPr="00085640" w:rsidRDefault="00B92530"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t>每队场上必须始终保持5名队员或4名队员的比赛阵容。队员的轮转次序应按位置表登记的顺序进行。</w:t>
            </w:r>
          </w:p>
        </w:tc>
      </w:tr>
      <w:tr w:rsidR="00B92530" w:rsidRPr="00085640" w:rsidTr="00704A8C">
        <w:tc>
          <w:tcPr>
            <w:tcW w:w="1134" w:type="dxa"/>
            <w:shd w:val="clear" w:color="auto" w:fill="auto"/>
          </w:tcPr>
          <w:p w:rsidR="00B92530" w:rsidRPr="00085640" w:rsidRDefault="00B92530"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t>8.3.2</w:t>
            </w:r>
          </w:p>
        </w:tc>
        <w:tc>
          <w:tcPr>
            <w:tcW w:w="7938" w:type="dxa"/>
            <w:shd w:val="clear" w:color="auto" w:fill="auto"/>
          </w:tcPr>
          <w:p w:rsidR="00B92530" w:rsidRPr="00085640" w:rsidRDefault="00B92530"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t>位置表一经交给第二裁判员或记录员，除正常换人外，其阵容不得更改。</w:t>
            </w:r>
          </w:p>
        </w:tc>
      </w:tr>
      <w:tr w:rsidR="00B92530" w:rsidRPr="00085640" w:rsidTr="00704A8C">
        <w:tc>
          <w:tcPr>
            <w:tcW w:w="1134" w:type="dxa"/>
            <w:shd w:val="clear" w:color="auto" w:fill="auto"/>
          </w:tcPr>
          <w:p w:rsidR="00B92530" w:rsidRPr="00085640" w:rsidRDefault="00B92530"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8.3.3</w:t>
            </w:r>
          </w:p>
        </w:tc>
        <w:tc>
          <w:tcPr>
            <w:tcW w:w="7938" w:type="dxa"/>
            <w:shd w:val="clear" w:color="auto" w:fill="auto"/>
          </w:tcPr>
          <w:p w:rsidR="00B92530" w:rsidRPr="00085640" w:rsidRDefault="00B92530" w:rsidP="00085640">
            <w:pPr>
              <w:spacing w:line="276" w:lineRule="auto"/>
              <w:jc w:val="left"/>
              <w:rPr>
                <w:rFonts w:ascii="宋体" w:hAnsi="宋体"/>
                <w:b/>
                <w:color w:val="000000"/>
                <w:sz w:val="28"/>
                <w:szCs w:val="28"/>
              </w:rPr>
            </w:pPr>
            <w:r w:rsidRPr="00085640">
              <w:rPr>
                <w:rFonts w:ascii="宋体" w:hAnsi="宋体" w:hint="eastAsia"/>
                <w:bCs/>
                <w:color w:val="000000"/>
                <w:sz w:val="28"/>
                <w:szCs w:val="28"/>
              </w:rPr>
              <w:t>一局开始前，场上队员的位置与位置表不符时，须按位置表进行纠正，不予判罚。</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bCs/>
                <w:color w:val="000000"/>
                <w:sz w:val="28"/>
                <w:szCs w:val="28"/>
              </w:rPr>
              <w:t>8.4</w:t>
            </w:r>
          </w:p>
        </w:tc>
        <w:tc>
          <w:tcPr>
            <w:tcW w:w="7938"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color w:val="000000"/>
                <w:sz w:val="28"/>
                <w:szCs w:val="28"/>
              </w:rPr>
              <w:t>场上位置</w:t>
            </w:r>
          </w:p>
        </w:tc>
      </w:tr>
      <w:tr w:rsidR="00B92530" w:rsidRPr="00085640" w:rsidTr="00704A8C">
        <w:tc>
          <w:tcPr>
            <w:tcW w:w="1134"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p>
        </w:tc>
        <w:tc>
          <w:tcPr>
            <w:tcW w:w="7938"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发球队员击球时，双方队员(发球队员除外)必须在本场区内按轮转次序站位。图2，</w:t>
            </w:r>
            <w:r w:rsidRPr="00085640">
              <w:rPr>
                <w:rFonts w:ascii="宋体" w:hAnsi="宋体" w:cs="宋体"/>
                <w:color w:val="000000"/>
                <w:kern w:val="0"/>
                <w:sz w:val="28"/>
                <w:szCs w:val="28"/>
              </w:rPr>
              <w:t>图</w:t>
            </w:r>
            <w:r w:rsidRPr="00085640">
              <w:rPr>
                <w:rFonts w:ascii="宋体" w:hAnsi="宋体" w:cs="宋体" w:hint="eastAsia"/>
                <w:color w:val="000000"/>
                <w:kern w:val="0"/>
                <w:sz w:val="28"/>
                <w:szCs w:val="28"/>
              </w:rPr>
              <w:t>3。</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8.4.1</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四人制比赛队员位置：靠近球网2号位（右）、3号位（左）二名队员为前排队员，另外二名队员1号位（右）、4号位（左）为后排队员。1号位队员与2号位队员同列，3号位队员与4号位队员同列，如图2。</w:t>
            </w:r>
          </w:p>
          <w:p w:rsidR="00052911" w:rsidRPr="00085640" w:rsidRDefault="00052911" w:rsidP="00085640">
            <w:pPr>
              <w:spacing w:line="276" w:lineRule="auto"/>
              <w:rPr>
                <w:rFonts w:ascii="宋体" w:hAnsi="宋体"/>
                <w:color w:val="000000"/>
                <w:sz w:val="28"/>
                <w:szCs w:val="28"/>
              </w:rPr>
            </w:pPr>
          </w:p>
        </w:tc>
      </w:tr>
    </w:tbl>
    <w:p w:rsidR="00B92530" w:rsidRDefault="00B92530" w:rsidP="00E931BF">
      <w:pPr>
        <w:spacing w:line="276" w:lineRule="auto"/>
        <w:rPr>
          <w:rFonts w:ascii="宋体" w:hAnsi="宋体"/>
          <w:color w:val="000000"/>
          <w:sz w:val="28"/>
          <w:szCs w:val="28"/>
        </w:rPr>
      </w:pPr>
    </w:p>
    <w:p w:rsidR="00E931BF" w:rsidRDefault="00DB70A3">
      <w:pPr>
        <w:spacing w:line="276" w:lineRule="auto"/>
        <w:ind w:left="720" w:hangingChars="300" w:hanging="720"/>
        <w:rPr>
          <w:rFonts w:ascii="仿宋_GB2312" w:eastAsia="仿宋_GB2312" w:hAnsi="宋体"/>
          <w:color w:val="000000"/>
          <w:sz w:val="24"/>
        </w:rPr>
      </w:pPr>
      <w:r>
        <w:rPr>
          <w:rFonts w:ascii="仿宋_GB2312" w:eastAsia="仿宋_GB2312"/>
          <w:noProof/>
          <w:color w:val="000000"/>
          <w:sz w:val="24"/>
        </w:rPr>
        <mc:AlternateContent>
          <mc:Choice Requires="wps">
            <w:drawing>
              <wp:anchor distT="0" distB="0" distL="114300" distR="114300" simplePos="0" relativeHeight="251656192" behindDoc="0" locked="0" layoutInCell="1" allowOverlap="1">
                <wp:simplePos x="0" y="0"/>
                <wp:positionH relativeFrom="column">
                  <wp:posOffset>3429000</wp:posOffset>
                </wp:positionH>
                <wp:positionV relativeFrom="paragraph">
                  <wp:posOffset>0</wp:posOffset>
                </wp:positionV>
                <wp:extent cx="1257300" cy="1188720"/>
                <wp:effectExtent l="0" t="0" r="19050" b="11430"/>
                <wp:wrapNone/>
                <wp:docPr id="38"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88720"/>
                        </a:xfrm>
                        <a:prstGeom prst="rect">
                          <a:avLst/>
                        </a:prstGeom>
                        <a:solidFill>
                          <a:srgbClr val="FFFFFF"/>
                        </a:solidFill>
                        <a:ln w="19050">
                          <a:solidFill>
                            <a:srgbClr val="000000"/>
                          </a:solidFill>
                          <a:miter lim="800000"/>
                          <a:headEnd/>
                          <a:tailEnd/>
                        </a:ln>
                      </wps:spPr>
                      <wps:txbx>
                        <w:txbxContent>
                          <w:p w:rsidR="00C712DA" w:rsidRDefault="00C712DA"/>
                          <w:p w:rsidR="00C712DA" w:rsidRDefault="00C712DA"/>
                          <w:p w:rsidR="00C712DA" w:rsidRDefault="00C712DA" w:rsidP="00394BE9">
                            <w:pPr>
                              <w:ind w:firstLineChars="100" w:firstLine="241"/>
                              <w:rPr>
                                <w:b/>
                                <w:bCs/>
                                <w:color w:val="000000"/>
                                <w:sz w:val="24"/>
                              </w:rPr>
                            </w:pPr>
                            <w:r>
                              <w:rPr>
                                <w:b/>
                                <w:bCs/>
                                <w:color w:val="000000"/>
                                <w:sz w:val="24"/>
                              </w:rPr>
                              <w:t>4   3    2</w:t>
                            </w:r>
                          </w:p>
                          <w:p w:rsidR="00C712DA" w:rsidRDefault="00C712DA">
                            <w:pPr>
                              <w:rPr>
                                <w:b/>
                                <w:bCs/>
                                <w:color w:val="000000"/>
                                <w:sz w:val="24"/>
                              </w:rPr>
                            </w:pPr>
                          </w:p>
                          <w:p w:rsidR="00C712DA" w:rsidRDefault="00C712DA" w:rsidP="00394BE9">
                            <w:pPr>
                              <w:ind w:firstLineChars="200" w:firstLine="482"/>
                              <w:rPr>
                                <w:b/>
                                <w:bCs/>
                                <w:color w:val="000000"/>
                                <w:sz w:val="24"/>
                              </w:rPr>
                            </w:pPr>
                            <w:r>
                              <w:rPr>
                                <w:b/>
                                <w:bCs/>
                                <w:color w:val="000000"/>
                                <w:sz w:val="24"/>
                              </w:rPr>
                              <w:t>5    1</w:t>
                            </w:r>
                          </w:p>
                          <w:p w:rsidR="00C712DA" w:rsidRDefault="00C712DA">
                            <w:pPr>
                              <w:ind w:firstLine="600"/>
                              <w:rPr>
                                <w:b/>
                                <w:bCs/>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 o:spid="_x0000_s1026" style="position:absolute;left:0;text-align:left;margin-left:270pt;margin-top:0;width:99pt;height:9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" strokeweight="1.5pt">
                <v:textbox>
                  <w:txbxContent>
                    <w:p w:rsidR="00C712DA" w:rsidRDefault="00C712DA"/>
                    <w:p w:rsidR="00C712DA" w:rsidRDefault="00C712DA"/>
                    <w:p w:rsidR="00C712DA" w:rsidRDefault="00C712DA" w:rsidP="00394BE9">
                      <w:pPr>
                        <w:ind w:firstLineChars="100" w:firstLine="241"/>
                        <w:rPr>
                          <w:b/>
                          <w:bCs/>
                          <w:color w:val="000000"/>
                          <w:sz w:val="24"/>
                        </w:rPr>
                      </w:pPr>
                      <w:r>
                        <w:rPr>
                          <w:b/>
                          <w:bCs/>
                          <w:color w:val="000000"/>
                          <w:sz w:val="24"/>
                        </w:rPr>
                        <w:t>4   3    2</w:t>
                      </w:r>
                    </w:p>
                    <w:p w:rsidR="00C712DA" w:rsidRDefault="00C712DA">
                      <w:pPr>
                        <w:rPr>
                          <w:b/>
                          <w:bCs/>
                          <w:color w:val="000000"/>
                          <w:sz w:val="24"/>
                        </w:rPr>
                      </w:pPr>
                    </w:p>
                    <w:p w:rsidR="00C712DA" w:rsidRDefault="00C712DA" w:rsidP="00394BE9">
                      <w:pPr>
                        <w:ind w:firstLineChars="200" w:firstLine="482"/>
                        <w:rPr>
                          <w:b/>
                          <w:bCs/>
                          <w:color w:val="000000"/>
                          <w:sz w:val="24"/>
                        </w:rPr>
                      </w:pPr>
                      <w:r>
                        <w:rPr>
                          <w:b/>
                          <w:bCs/>
                          <w:color w:val="000000"/>
                          <w:sz w:val="24"/>
                        </w:rPr>
                        <w:t>5    1</w:t>
                      </w:r>
                    </w:p>
                    <w:p w:rsidR="00C712DA" w:rsidRDefault="00C712DA">
                      <w:pPr>
                        <w:ind w:firstLine="600"/>
                        <w:rPr>
                          <w:b/>
                          <w:bCs/>
                          <w:color w:val="FF0000"/>
                          <w:sz w:val="24"/>
                        </w:rPr>
                      </w:pPr>
                    </w:p>
                  </w:txbxContent>
                </v:textbox>
              </v:rect>
            </w:pict>
          </mc:Fallback>
        </mc:AlternateContent>
      </w:r>
      <w:r>
        <w:rPr>
          <w:rFonts w:ascii="仿宋_GB2312" w:eastAsia="仿宋_GB2312" w:hAnsi="宋体"/>
          <w:noProof/>
          <w:color w:val="000000"/>
          <w:sz w:val="24"/>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0</wp:posOffset>
                </wp:positionV>
                <wp:extent cx="1257300" cy="1188720"/>
                <wp:effectExtent l="0" t="0" r="19050" b="11430"/>
                <wp:wrapNone/>
                <wp:docPr id="37"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88720"/>
                        </a:xfrm>
                        <a:prstGeom prst="rect">
                          <a:avLst/>
                        </a:prstGeom>
                        <a:solidFill>
                          <a:srgbClr val="FFFFFF"/>
                        </a:solidFill>
                        <a:ln w="19050">
                          <a:solidFill>
                            <a:srgbClr val="000000"/>
                          </a:solidFill>
                          <a:miter lim="800000"/>
                          <a:headEnd/>
                          <a:tailEnd/>
                        </a:ln>
                      </wps:spPr>
                      <wps:txbx>
                        <w:txbxContent>
                          <w:p w:rsidR="00C712DA" w:rsidRDefault="00C712DA"/>
                          <w:p w:rsidR="00C712DA" w:rsidRDefault="00C712DA"/>
                          <w:p w:rsidR="00C712DA" w:rsidRDefault="00C712DA" w:rsidP="00394BE9">
                            <w:pPr>
                              <w:ind w:firstLineChars="150" w:firstLine="361"/>
                              <w:rPr>
                                <w:b/>
                                <w:bCs/>
                                <w:color w:val="000000"/>
                                <w:sz w:val="24"/>
                              </w:rPr>
                            </w:pPr>
                            <w:r>
                              <w:rPr>
                                <w:b/>
                                <w:bCs/>
                                <w:color w:val="000000"/>
                                <w:sz w:val="24"/>
                              </w:rPr>
                              <w:t>3    2</w:t>
                            </w:r>
                          </w:p>
                          <w:p w:rsidR="00C712DA" w:rsidRDefault="00C712DA">
                            <w:pPr>
                              <w:rPr>
                                <w:b/>
                                <w:bCs/>
                                <w:sz w:val="24"/>
                              </w:rPr>
                            </w:pPr>
                          </w:p>
                          <w:p w:rsidR="00C712DA" w:rsidRDefault="00C712DA">
                            <w:pPr>
                              <w:rPr>
                                <w:b/>
                                <w:bCs/>
                                <w:color w:val="000000"/>
                                <w:sz w:val="24"/>
                              </w:rPr>
                            </w:pPr>
                            <w:r>
                              <w:rPr>
                                <w:b/>
                                <w:bCs/>
                                <w:color w:val="000000"/>
                                <w:sz w:val="24"/>
                              </w:rPr>
                              <w:t xml:space="preserve"> 4     1</w:t>
                            </w:r>
                          </w:p>
                          <w:p w:rsidR="00C712DA" w:rsidRDefault="00C712DA">
                            <w:pPr>
                              <w:ind w:firstLine="600"/>
                              <w:rPr>
                                <w:b/>
                                <w:bCs/>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 o:spid="_x0000_s1027" style="position:absolute;left:0;text-align:left;margin-left:63pt;margin-top:0;width:99pt;height:9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" strokeweight="1.5pt">
                <v:textbox>
                  <w:txbxContent>
                    <w:p w:rsidR="00C712DA" w:rsidRDefault="00C712DA"/>
                    <w:p w:rsidR="00C712DA" w:rsidRDefault="00C712DA"/>
                    <w:p w:rsidR="00C712DA" w:rsidRDefault="00C712DA" w:rsidP="00394BE9">
                      <w:pPr>
                        <w:ind w:firstLineChars="150" w:firstLine="361"/>
                        <w:rPr>
                          <w:b/>
                          <w:bCs/>
                          <w:color w:val="000000"/>
                          <w:sz w:val="24"/>
                        </w:rPr>
                      </w:pPr>
                      <w:r>
                        <w:rPr>
                          <w:b/>
                          <w:bCs/>
                          <w:color w:val="000000"/>
                          <w:sz w:val="24"/>
                        </w:rPr>
                        <w:t>3    2</w:t>
                      </w:r>
                    </w:p>
                    <w:p w:rsidR="00C712DA" w:rsidRDefault="00C712DA">
                      <w:pPr>
                        <w:rPr>
                          <w:b/>
                          <w:bCs/>
                          <w:sz w:val="24"/>
                        </w:rPr>
                      </w:pPr>
                    </w:p>
                    <w:p w:rsidR="00C712DA" w:rsidRDefault="00C712DA">
                      <w:pPr>
                        <w:rPr>
                          <w:b/>
                          <w:bCs/>
                          <w:color w:val="000000"/>
                          <w:sz w:val="24"/>
                        </w:rPr>
                      </w:pPr>
                      <w:r>
                        <w:rPr>
                          <w:b/>
                          <w:bCs/>
                          <w:color w:val="000000"/>
                          <w:sz w:val="24"/>
                        </w:rPr>
                        <w:t xml:space="preserve"> 4     1</w:t>
                      </w:r>
                    </w:p>
                    <w:p w:rsidR="00C712DA" w:rsidRDefault="00C712DA">
                      <w:pPr>
                        <w:ind w:firstLine="600"/>
                        <w:rPr>
                          <w:b/>
                          <w:bCs/>
                          <w:color w:val="FF0000"/>
                          <w:sz w:val="24"/>
                        </w:rPr>
                      </w:pPr>
                    </w:p>
                  </w:txbxContent>
                </v:textbox>
              </v:rect>
            </w:pict>
          </mc:Fallback>
        </mc:AlternateContent>
      </w:r>
    </w:p>
    <w:p w:rsidR="00E931BF" w:rsidRDefault="00DB70A3">
      <w:pPr>
        <w:spacing w:line="276" w:lineRule="auto"/>
        <w:ind w:left="720" w:hangingChars="300" w:hanging="720"/>
        <w:rPr>
          <w:rFonts w:ascii="仿宋_GB2312" w:eastAsia="仿宋_GB2312" w:hAnsi="宋体"/>
          <w:color w:val="000000"/>
          <w:sz w:val="24"/>
        </w:rPr>
      </w:pPr>
      <w:r>
        <w:rPr>
          <w:rFonts w:ascii="仿宋_GB2312" w:eastAsia="仿宋_GB2312"/>
          <w:noProof/>
          <w:color w:val="000000"/>
          <w:sz w:val="24"/>
        </w:rPr>
        <mc:AlternateContent>
          <mc:Choice Requires="wps">
            <w:drawing>
              <wp:anchor distT="4294967295" distB="4294967295" distL="114300" distR="114300" simplePos="0" relativeHeight="251657216" behindDoc="0" locked="0" layoutInCell="1" allowOverlap="1">
                <wp:simplePos x="0" y="0"/>
                <wp:positionH relativeFrom="column">
                  <wp:posOffset>3429000</wp:posOffset>
                </wp:positionH>
                <wp:positionV relativeFrom="paragraph">
                  <wp:posOffset>99059</wp:posOffset>
                </wp:positionV>
                <wp:extent cx="1257300" cy="0"/>
                <wp:effectExtent l="0" t="0" r="19050" b="19050"/>
                <wp:wrapNone/>
                <wp:docPr id="7" name="直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7"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7.8pt" to="36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" strokeweight="1.5pt"/>
            </w:pict>
          </mc:Fallback>
        </mc:AlternateContent>
      </w:r>
      <w:r>
        <w:rPr>
          <w:rFonts w:ascii="仿宋_GB2312" w:eastAsia="仿宋_GB2312"/>
          <w:noProof/>
          <w:color w:val="000000"/>
          <w:sz w:val="24"/>
        </w:rPr>
        <mc:AlternateContent>
          <mc:Choice Requires="wps">
            <w:drawing>
              <wp:anchor distT="4294967295" distB="4294967295" distL="114300" distR="114300" simplePos="0" relativeHeight="251659264" behindDoc="0" locked="0" layoutInCell="1" allowOverlap="1">
                <wp:simplePos x="0" y="0"/>
                <wp:positionH relativeFrom="column">
                  <wp:posOffset>800100</wp:posOffset>
                </wp:positionH>
                <wp:positionV relativeFrom="paragraph">
                  <wp:posOffset>99059</wp:posOffset>
                </wp:positionV>
                <wp:extent cx="1257300" cy="0"/>
                <wp:effectExtent l="0" t="0" r="19050" b="19050"/>
                <wp:wrapNone/>
                <wp:docPr id="8" name="直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9"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7.8pt" to="16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" strokeweight="1.5pt"/>
            </w:pict>
          </mc:Fallback>
        </mc:AlternateContent>
      </w:r>
    </w:p>
    <w:p w:rsidR="00E931BF" w:rsidRDefault="00E931BF" w:rsidP="00B92530">
      <w:pPr>
        <w:spacing w:line="276" w:lineRule="auto"/>
        <w:rPr>
          <w:rFonts w:ascii="仿宋_GB2312" w:eastAsia="仿宋_GB2312" w:hAnsi="宋体"/>
          <w:color w:val="000000"/>
          <w:sz w:val="24"/>
        </w:rPr>
      </w:pPr>
    </w:p>
    <w:p w:rsidR="00E931BF" w:rsidRDefault="0091094D" w:rsidP="0091094D">
      <w:pPr>
        <w:spacing w:line="276" w:lineRule="auto"/>
        <w:rPr>
          <w:rFonts w:ascii="仿宋_GB2312" w:eastAsia="仿宋_GB2312" w:hAnsi="宋体"/>
          <w:b/>
          <w:color w:val="000000"/>
          <w:sz w:val="24"/>
        </w:rPr>
      </w:pPr>
      <w:r>
        <w:rPr>
          <w:rFonts w:ascii="仿宋_GB2312" w:eastAsia="仿宋_GB2312" w:hAnsi="宋体" w:hint="eastAsia"/>
          <w:b/>
          <w:color w:val="000000"/>
          <w:sz w:val="24"/>
        </w:rPr>
        <w:t xml:space="preserve">      </w:t>
      </w:r>
      <w:r w:rsidR="00E931BF">
        <w:rPr>
          <w:rFonts w:ascii="仿宋_GB2312" w:eastAsia="仿宋_GB2312" w:hAnsi="宋体" w:hint="eastAsia"/>
          <w:b/>
          <w:color w:val="000000"/>
          <w:sz w:val="24"/>
        </w:rPr>
        <w:t>图2  四人</w:t>
      </w:r>
      <w:r w:rsidR="00E931BF">
        <w:rPr>
          <w:rFonts w:ascii="仿宋_GB2312" w:eastAsia="仿宋_GB2312" w:hAnsi="宋体"/>
          <w:b/>
          <w:color w:val="000000"/>
          <w:sz w:val="24"/>
        </w:rPr>
        <w:t>制</w:t>
      </w:r>
      <w:r w:rsidR="00E931BF">
        <w:rPr>
          <w:rFonts w:ascii="仿宋_GB2312" w:eastAsia="仿宋_GB2312" w:hAnsi="宋体" w:hint="eastAsia"/>
          <w:b/>
          <w:color w:val="000000"/>
          <w:sz w:val="24"/>
        </w:rPr>
        <w:t>场上队员位置图</w:t>
      </w:r>
      <w:r>
        <w:rPr>
          <w:rFonts w:ascii="仿宋_GB2312" w:eastAsia="仿宋_GB2312" w:hAnsi="宋体" w:hint="eastAsia"/>
          <w:b/>
          <w:color w:val="000000"/>
          <w:sz w:val="24"/>
        </w:rPr>
        <w:t xml:space="preserve">         </w:t>
      </w:r>
      <w:r w:rsidR="00E931BF">
        <w:rPr>
          <w:rFonts w:ascii="仿宋_GB2312" w:eastAsia="仿宋_GB2312" w:hAnsi="宋体" w:hint="eastAsia"/>
          <w:b/>
          <w:color w:val="000000"/>
          <w:sz w:val="24"/>
        </w:rPr>
        <w:t>图3  五人</w:t>
      </w:r>
      <w:r w:rsidR="00E931BF">
        <w:rPr>
          <w:rFonts w:ascii="仿宋_GB2312" w:eastAsia="仿宋_GB2312" w:hAnsi="宋体"/>
          <w:b/>
          <w:color w:val="000000"/>
          <w:sz w:val="24"/>
        </w:rPr>
        <w:t>制</w:t>
      </w:r>
      <w:r w:rsidR="00E931BF">
        <w:rPr>
          <w:rFonts w:ascii="仿宋_GB2312" w:eastAsia="仿宋_GB2312" w:hAnsi="宋体" w:hint="eastAsia"/>
          <w:b/>
          <w:color w:val="000000"/>
          <w:sz w:val="24"/>
        </w:rPr>
        <w:t>场上队员位置图</w:t>
      </w:r>
    </w:p>
    <w:tbl>
      <w:tblPr>
        <w:tblW w:w="9072" w:type="dxa"/>
        <w:tblLook w:val="04A0" w:firstRow="1" w:lastRow="0" w:firstColumn="1" w:lastColumn="0" w:noHBand="0" w:noVBand="1"/>
      </w:tblPr>
      <w:tblGrid>
        <w:gridCol w:w="1262"/>
        <w:gridCol w:w="7810"/>
      </w:tblGrid>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 xml:space="preserve">8.4.2 </w:t>
            </w:r>
          </w:p>
        </w:tc>
        <w:tc>
          <w:tcPr>
            <w:tcW w:w="740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五人制比赛队员位置：靠近球网2号位（右）、3号位（中）、4号位（左）三名队员为前排队员，另外二名队员1号位（右）、5号位（左）为后排队员。1号位队员与2号位队员同列，4号位队员与5号位队员同列，如图3。</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8.4.3</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队员站位是否错误</w:t>
            </w:r>
            <w:r w:rsidR="00C33C23">
              <w:rPr>
                <w:rFonts w:ascii="宋体" w:hAnsi="宋体" w:cs="宋体" w:hint="eastAsia"/>
                <w:color w:val="000000"/>
                <w:kern w:val="0"/>
                <w:sz w:val="28"/>
                <w:szCs w:val="28"/>
              </w:rPr>
              <w:t>应</w:t>
            </w:r>
            <w:r w:rsidRPr="00085640">
              <w:rPr>
                <w:rFonts w:ascii="宋体" w:hAnsi="宋体" w:cs="宋体" w:hint="eastAsia"/>
                <w:color w:val="000000"/>
                <w:kern w:val="0"/>
                <w:sz w:val="28"/>
                <w:szCs w:val="28"/>
              </w:rPr>
              <w:t>根据其脚的着地部位判定：</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8.4.3.1</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同列后排队员的双脚距中线更近；五人制前排3号位队员与后排队员没有站位位置关系。</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 xml:space="preserve">8.4.3.2 </w:t>
            </w:r>
          </w:p>
        </w:tc>
        <w:tc>
          <w:tcPr>
            <w:tcW w:w="7404" w:type="dxa"/>
            <w:shd w:val="clear" w:color="auto" w:fill="auto"/>
          </w:tcPr>
          <w:p w:rsidR="00E931BF" w:rsidRPr="00085640" w:rsidRDefault="00E931BF" w:rsidP="00085640">
            <w:pPr>
              <w:widowControl/>
              <w:spacing w:line="276" w:lineRule="auto"/>
              <w:rPr>
                <w:rFonts w:ascii="宋体" w:hAnsi="宋体"/>
                <w:color w:val="000000"/>
                <w:sz w:val="28"/>
                <w:szCs w:val="28"/>
              </w:rPr>
            </w:pPr>
            <w:r w:rsidRPr="00085640">
              <w:rPr>
                <w:rFonts w:ascii="宋体" w:hAnsi="宋体" w:cs="宋体" w:hint="eastAsia"/>
                <w:color w:val="000000"/>
                <w:kern w:val="0"/>
                <w:sz w:val="28"/>
                <w:szCs w:val="28"/>
              </w:rPr>
              <w:t>同排队员站位规定：四人制前排右(左)边队员至少有一只脚的部分，比同排左(右)队员的双脚距右(左)边线更近。</w:t>
            </w:r>
            <w:r w:rsidRPr="00085640">
              <w:rPr>
                <w:rFonts w:ascii="宋体" w:hAnsi="宋体" w:hint="eastAsia"/>
                <w:color w:val="000000"/>
                <w:sz w:val="28"/>
                <w:szCs w:val="28"/>
              </w:rPr>
              <w:t>后排右（左）边队员至少一只脚的一部分，比同排另一名左（右）边队员的双脚距右（左）边线更近；</w:t>
            </w:r>
            <w:r w:rsidRPr="00085640">
              <w:rPr>
                <w:rFonts w:ascii="宋体" w:hAnsi="宋体" w:cs="宋体" w:hint="eastAsia"/>
                <w:color w:val="000000"/>
                <w:kern w:val="0"/>
                <w:sz w:val="28"/>
                <w:szCs w:val="28"/>
              </w:rPr>
              <w:t>五人制前排右(左)边队员至少有一只脚的部分，比同排中间队员的双脚距右(左)边线更近。</w:t>
            </w:r>
            <w:r w:rsidRPr="00085640">
              <w:rPr>
                <w:rFonts w:ascii="宋体" w:hAnsi="宋体" w:hint="eastAsia"/>
                <w:color w:val="000000"/>
                <w:sz w:val="28"/>
                <w:szCs w:val="28"/>
              </w:rPr>
              <w:t>后排右（左）边队员至少一只脚的一部分，比同排另一名左（右）边队员的双脚距右（左）边线更近。</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cs="宋体"/>
                <w:color w:val="000000"/>
                <w:kern w:val="0"/>
                <w:sz w:val="28"/>
                <w:szCs w:val="28"/>
              </w:rPr>
            </w:pPr>
            <w:r w:rsidRPr="00085640">
              <w:rPr>
                <w:rFonts w:ascii="宋体" w:hAnsi="宋体" w:cs="宋体" w:hint="eastAsia"/>
                <w:color w:val="000000"/>
                <w:kern w:val="0"/>
                <w:sz w:val="28"/>
                <w:szCs w:val="28"/>
              </w:rPr>
              <w:t>8.4.3.3</w:t>
            </w:r>
          </w:p>
        </w:tc>
        <w:tc>
          <w:tcPr>
            <w:tcW w:w="7404" w:type="dxa"/>
            <w:shd w:val="clear" w:color="auto" w:fill="auto"/>
          </w:tcPr>
          <w:p w:rsidR="00E931BF" w:rsidRPr="00085640" w:rsidRDefault="00E931BF" w:rsidP="00085640">
            <w:pPr>
              <w:spacing w:line="276" w:lineRule="auto"/>
              <w:jc w:val="left"/>
              <w:rPr>
                <w:rFonts w:ascii="宋体" w:hAnsi="宋体" w:cs="宋体"/>
                <w:color w:val="000000"/>
                <w:kern w:val="0"/>
                <w:sz w:val="28"/>
                <w:szCs w:val="28"/>
              </w:rPr>
            </w:pPr>
            <w:r w:rsidRPr="00085640">
              <w:rPr>
                <w:rFonts w:ascii="宋体" w:hAnsi="宋体" w:cs="宋体" w:hint="eastAsia"/>
                <w:color w:val="000000"/>
                <w:kern w:val="0"/>
                <w:sz w:val="28"/>
                <w:szCs w:val="28"/>
              </w:rPr>
              <w:t>发球击球后，队员可以在本场区和无障碍区的任何位置。</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8.5</w:t>
            </w:r>
          </w:p>
        </w:tc>
        <w:tc>
          <w:tcPr>
            <w:tcW w:w="740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位置错误</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8.5.1</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当发球队员击球时，如果队员不在其正确位置上，则构成位置错误犯规</w:t>
            </w:r>
            <w:r w:rsidR="00D90F73">
              <w:rPr>
                <w:rFonts w:ascii="宋体" w:hAnsi="宋体" w:cs="宋体" w:hint="eastAsia"/>
                <w:color w:val="000000"/>
                <w:kern w:val="0"/>
                <w:sz w:val="28"/>
                <w:szCs w:val="28"/>
              </w:rPr>
              <w:t>。</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8.5.2</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当发球队员击球时的犯规与对方位置错误同时发生，则判发球犯规。</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8.5.3</w:t>
            </w:r>
          </w:p>
        </w:tc>
        <w:tc>
          <w:tcPr>
            <w:tcW w:w="7404" w:type="dxa"/>
            <w:shd w:val="clear" w:color="auto" w:fill="auto"/>
          </w:tcPr>
          <w:p w:rsidR="00E931BF" w:rsidRPr="00085640" w:rsidRDefault="00E931BF" w:rsidP="00085640">
            <w:pPr>
              <w:widowControl/>
              <w:spacing w:line="276" w:lineRule="auto"/>
              <w:rPr>
                <w:rFonts w:ascii="宋体" w:hAnsi="宋体" w:cs="宋体"/>
                <w:color w:val="FF0000"/>
                <w:kern w:val="0"/>
                <w:sz w:val="28"/>
                <w:szCs w:val="28"/>
              </w:rPr>
            </w:pPr>
            <w:r w:rsidRPr="00085640">
              <w:rPr>
                <w:rFonts w:ascii="宋体" w:hAnsi="宋体" w:cs="宋体" w:hint="eastAsia"/>
                <w:color w:val="000000"/>
                <w:kern w:val="0"/>
                <w:sz w:val="28"/>
                <w:szCs w:val="28"/>
              </w:rPr>
              <w:t>当发球队员击球后的犯规与对方位置错误同时发生，</w:t>
            </w:r>
            <w:r w:rsidRPr="00D90F73">
              <w:rPr>
                <w:rFonts w:ascii="宋体" w:hAnsi="宋体" w:cs="宋体" w:hint="eastAsia"/>
                <w:kern w:val="0"/>
                <w:sz w:val="28"/>
                <w:szCs w:val="28"/>
              </w:rPr>
              <w:t>则判位置错误犯规。</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8.5.4</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位置错误判罚如下：</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 xml:space="preserve">8.5.4.1 </w:t>
            </w:r>
          </w:p>
        </w:tc>
        <w:tc>
          <w:tcPr>
            <w:tcW w:w="7404" w:type="dxa"/>
            <w:shd w:val="clear" w:color="auto" w:fill="auto"/>
          </w:tcPr>
          <w:p w:rsidR="00E931BF" w:rsidRPr="00085640" w:rsidRDefault="00D90F73" w:rsidP="00085640">
            <w:pPr>
              <w:widowControl/>
              <w:spacing w:line="276" w:lineRule="auto"/>
              <w:rPr>
                <w:rFonts w:ascii="宋体" w:hAnsi="宋体" w:cs="宋体"/>
                <w:color w:val="000000"/>
                <w:kern w:val="0"/>
                <w:sz w:val="28"/>
                <w:szCs w:val="28"/>
              </w:rPr>
            </w:pPr>
            <w:r w:rsidRPr="00E150D6">
              <w:rPr>
                <w:rFonts w:ascii="宋体" w:hAnsi="宋体" w:cs="宋体" w:hint="eastAsia"/>
                <w:kern w:val="0"/>
                <w:sz w:val="28"/>
                <w:szCs w:val="28"/>
              </w:rPr>
              <w:t>该队被判失去1分</w:t>
            </w:r>
            <w:r w:rsidR="00E931BF" w:rsidRPr="00E150D6">
              <w:rPr>
                <w:rFonts w:ascii="宋体" w:hAnsi="宋体" w:cs="宋体" w:hint="eastAsia"/>
                <w:kern w:val="0"/>
                <w:sz w:val="28"/>
                <w:szCs w:val="28"/>
              </w:rPr>
              <w:t>，</w:t>
            </w:r>
            <w:r w:rsidR="00E931BF" w:rsidRPr="00085640">
              <w:rPr>
                <w:rFonts w:ascii="宋体" w:hAnsi="宋体" w:cs="宋体" w:hint="eastAsia"/>
                <w:color w:val="000000"/>
                <w:kern w:val="0"/>
                <w:sz w:val="28"/>
                <w:szCs w:val="28"/>
              </w:rPr>
              <w:t>由对方发球；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 xml:space="preserve">8.5.4.2 </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队员</w:t>
            </w:r>
            <w:r w:rsidR="00D90F73" w:rsidRPr="00E150D6">
              <w:rPr>
                <w:rFonts w:ascii="宋体" w:hAnsi="宋体" w:cs="宋体" w:hint="eastAsia"/>
                <w:kern w:val="0"/>
                <w:sz w:val="28"/>
                <w:szCs w:val="28"/>
              </w:rPr>
              <w:t>必须</w:t>
            </w:r>
            <w:r w:rsidRPr="00085640">
              <w:rPr>
                <w:rFonts w:ascii="宋体" w:hAnsi="宋体" w:cs="宋体" w:hint="eastAsia"/>
                <w:color w:val="000000"/>
                <w:kern w:val="0"/>
                <w:sz w:val="28"/>
                <w:szCs w:val="28"/>
              </w:rPr>
              <w:t>恢复到正确位置。</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8.6</w:t>
            </w:r>
          </w:p>
        </w:tc>
        <w:tc>
          <w:tcPr>
            <w:tcW w:w="740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轮转</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cs="宋体"/>
                <w:color w:val="000000"/>
                <w:kern w:val="0"/>
                <w:sz w:val="28"/>
                <w:szCs w:val="28"/>
              </w:rPr>
            </w:pPr>
            <w:r w:rsidRPr="00085640">
              <w:rPr>
                <w:rFonts w:ascii="宋体" w:hAnsi="宋体" w:cs="宋体" w:hint="eastAsia"/>
                <w:color w:val="000000"/>
                <w:kern w:val="0"/>
                <w:sz w:val="28"/>
                <w:szCs w:val="28"/>
              </w:rPr>
              <w:t>8.6.1</w:t>
            </w:r>
          </w:p>
        </w:tc>
        <w:tc>
          <w:tcPr>
            <w:tcW w:w="7404" w:type="dxa"/>
            <w:shd w:val="clear" w:color="auto" w:fill="auto"/>
          </w:tcPr>
          <w:p w:rsidR="00E931BF" w:rsidRPr="00085640" w:rsidRDefault="00E931BF" w:rsidP="00085640">
            <w:pPr>
              <w:spacing w:line="276" w:lineRule="auto"/>
              <w:jc w:val="left"/>
              <w:rPr>
                <w:rFonts w:ascii="宋体" w:hAnsi="宋体"/>
                <w:b/>
                <w:color w:val="000000"/>
                <w:sz w:val="28"/>
                <w:szCs w:val="28"/>
              </w:rPr>
            </w:pPr>
            <w:r w:rsidRPr="00085640">
              <w:rPr>
                <w:rFonts w:ascii="宋体" w:hAnsi="宋体" w:cs="宋体" w:hint="eastAsia"/>
                <w:color w:val="000000"/>
                <w:kern w:val="0"/>
                <w:sz w:val="28"/>
                <w:szCs w:val="28"/>
              </w:rPr>
              <w:t>轮转次序、发球次序以及队员位置的确定均以位置表为依据。</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8.6.2</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某队</w:t>
            </w:r>
            <w:r w:rsidRPr="00085640">
              <w:rPr>
                <w:rFonts w:ascii="宋体" w:hAnsi="宋体" w:cs="宋体"/>
                <w:color w:val="000000"/>
                <w:kern w:val="0"/>
                <w:sz w:val="28"/>
                <w:szCs w:val="28"/>
              </w:rPr>
              <w:t>得</w:t>
            </w:r>
            <w:r w:rsidRPr="00085640">
              <w:rPr>
                <w:rFonts w:ascii="宋体" w:hAnsi="宋体" w:cs="宋体" w:hint="eastAsia"/>
                <w:color w:val="000000"/>
                <w:kern w:val="0"/>
                <w:sz w:val="28"/>
                <w:szCs w:val="28"/>
              </w:rPr>
              <w:t>1</w:t>
            </w:r>
            <w:r w:rsidRPr="00085640">
              <w:rPr>
                <w:rFonts w:ascii="宋体" w:hAnsi="宋体" w:cs="宋体"/>
                <w:color w:val="000000"/>
                <w:kern w:val="0"/>
                <w:sz w:val="28"/>
                <w:szCs w:val="28"/>
              </w:rPr>
              <w:t>分，同时</w:t>
            </w:r>
            <w:r w:rsidRPr="00085640">
              <w:rPr>
                <w:rFonts w:ascii="宋体" w:hAnsi="宋体" w:cs="宋体" w:hint="eastAsia"/>
                <w:color w:val="000000"/>
                <w:kern w:val="0"/>
                <w:sz w:val="28"/>
                <w:szCs w:val="28"/>
              </w:rPr>
              <w:t>得发球权后，所有队员必须按顺时针方向轮转一个位置，由</w:t>
            </w:r>
            <w:r w:rsidRPr="00085640">
              <w:rPr>
                <w:rFonts w:ascii="宋体" w:hAnsi="宋体" w:hint="eastAsia"/>
                <w:color w:val="000000"/>
                <w:sz w:val="28"/>
                <w:szCs w:val="28"/>
              </w:rPr>
              <w:t>2号位队员轮转至1号位发球。</w:t>
            </w:r>
          </w:p>
        </w:tc>
      </w:tr>
      <w:tr w:rsidR="00E931BF" w:rsidRPr="00085640" w:rsidTr="000C19D1">
        <w:tc>
          <w:tcPr>
            <w:tcW w:w="1134" w:type="dxa"/>
            <w:shd w:val="clear" w:color="auto" w:fill="auto"/>
          </w:tcPr>
          <w:p w:rsidR="00E931BF" w:rsidRPr="00D90F73" w:rsidRDefault="00E931BF" w:rsidP="00085640">
            <w:pPr>
              <w:widowControl/>
              <w:spacing w:line="276" w:lineRule="auto"/>
              <w:rPr>
                <w:rFonts w:ascii="宋体" w:hAnsi="宋体"/>
                <w:sz w:val="28"/>
                <w:szCs w:val="28"/>
              </w:rPr>
            </w:pPr>
            <w:r w:rsidRPr="00D90F73">
              <w:rPr>
                <w:rFonts w:ascii="宋体" w:hAnsi="宋体" w:hint="eastAsia"/>
                <w:sz w:val="28"/>
                <w:szCs w:val="28"/>
              </w:rPr>
              <w:t>8.6.3</w:t>
            </w:r>
          </w:p>
        </w:tc>
        <w:tc>
          <w:tcPr>
            <w:tcW w:w="7404" w:type="dxa"/>
            <w:shd w:val="clear" w:color="auto" w:fill="auto"/>
          </w:tcPr>
          <w:p w:rsidR="00E931BF" w:rsidRPr="00D90F73" w:rsidRDefault="00E931BF" w:rsidP="00085640">
            <w:pPr>
              <w:widowControl/>
              <w:spacing w:line="276" w:lineRule="auto"/>
              <w:rPr>
                <w:rFonts w:ascii="宋体" w:hAnsi="宋体"/>
                <w:sz w:val="28"/>
                <w:szCs w:val="28"/>
              </w:rPr>
            </w:pPr>
            <w:r w:rsidRPr="00D90F73">
              <w:rPr>
                <w:rFonts w:ascii="宋体" w:hAnsi="宋体" w:hint="eastAsia"/>
                <w:sz w:val="28"/>
                <w:szCs w:val="28"/>
              </w:rPr>
              <w:t>如某队因</w:t>
            </w:r>
            <w:r w:rsidRPr="00D90F73">
              <w:rPr>
                <w:rFonts w:ascii="宋体" w:hAnsi="宋体"/>
                <w:sz w:val="28"/>
                <w:szCs w:val="28"/>
              </w:rPr>
              <w:t>对方</w:t>
            </w:r>
            <w:r w:rsidRPr="00D90F73">
              <w:rPr>
                <w:rFonts w:ascii="宋体" w:hAnsi="宋体" w:hint="eastAsia"/>
                <w:sz w:val="28"/>
                <w:szCs w:val="28"/>
              </w:rPr>
              <w:t>被判罚而</w:t>
            </w:r>
            <w:r w:rsidRPr="00D90F73">
              <w:rPr>
                <w:rFonts w:ascii="宋体" w:hAnsi="宋体"/>
                <w:sz w:val="28"/>
                <w:szCs w:val="28"/>
              </w:rPr>
              <w:t>得</w:t>
            </w:r>
            <w:r w:rsidRPr="00D90F73">
              <w:rPr>
                <w:rFonts w:ascii="宋体" w:hAnsi="宋体" w:hint="eastAsia"/>
                <w:sz w:val="28"/>
                <w:szCs w:val="28"/>
              </w:rPr>
              <w:t>1</w:t>
            </w:r>
            <w:r w:rsidRPr="00D90F73">
              <w:rPr>
                <w:rFonts w:ascii="宋体" w:hAnsi="宋体"/>
                <w:sz w:val="28"/>
                <w:szCs w:val="28"/>
              </w:rPr>
              <w:t>分</w:t>
            </w:r>
            <w:r w:rsidRPr="00D90F73">
              <w:rPr>
                <w:rFonts w:ascii="宋体" w:hAnsi="宋体" w:hint="eastAsia"/>
                <w:sz w:val="28"/>
                <w:szCs w:val="28"/>
              </w:rPr>
              <w:t>，本方所得该分后也必须轮转一个位置，原该分</w:t>
            </w:r>
            <w:r w:rsidRPr="00D90F73">
              <w:rPr>
                <w:rFonts w:ascii="宋体" w:hAnsi="宋体"/>
                <w:sz w:val="28"/>
                <w:szCs w:val="28"/>
              </w:rPr>
              <w:t>该轮的</w:t>
            </w:r>
            <w:r w:rsidRPr="00D90F73">
              <w:rPr>
                <w:rFonts w:ascii="宋体" w:hAnsi="宋体" w:hint="eastAsia"/>
                <w:sz w:val="28"/>
                <w:szCs w:val="28"/>
              </w:rPr>
              <w:t>发球队员不再发球，轮转由下一轮发球队员发球。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8.7</w:t>
            </w:r>
          </w:p>
        </w:tc>
        <w:tc>
          <w:tcPr>
            <w:tcW w:w="740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轮转错误</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8.7.1</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没有按照轮转次序进行发球为轮转错误，</w:t>
            </w:r>
            <w:r w:rsidRPr="00085640">
              <w:rPr>
                <w:rFonts w:ascii="宋体" w:hAnsi="宋体" w:cs="宋体" w:hint="eastAsia"/>
                <w:kern w:val="0"/>
                <w:sz w:val="28"/>
                <w:szCs w:val="28"/>
              </w:rPr>
              <w:t>按照顺序</w:t>
            </w:r>
            <w:r w:rsidRPr="00085640">
              <w:rPr>
                <w:rFonts w:ascii="宋体" w:hAnsi="宋体" w:cs="宋体" w:hint="eastAsia"/>
                <w:color w:val="000000"/>
                <w:kern w:val="0"/>
                <w:sz w:val="28"/>
                <w:szCs w:val="28"/>
              </w:rPr>
              <w:t>进行如下判罚：</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8.7.1.1</w:t>
            </w:r>
          </w:p>
        </w:tc>
        <w:tc>
          <w:tcPr>
            <w:tcW w:w="7404" w:type="dxa"/>
            <w:shd w:val="clear" w:color="auto" w:fill="auto"/>
          </w:tcPr>
          <w:p w:rsidR="00E931BF" w:rsidRPr="00085640" w:rsidRDefault="00D90F73" w:rsidP="00085640">
            <w:pPr>
              <w:widowControl/>
              <w:spacing w:line="276" w:lineRule="auto"/>
              <w:rPr>
                <w:rFonts w:ascii="宋体" w:hAnsi="宋体" w:cs="宋体"/>
                <w:color w:val="000000"/>
                <w:kern w:val="0"/>
                <w:sz w:val="28"/>
                <w:szCs w:val="28"/>
              </w:rPr>
            </w:pPr>
            <w:r w:rsidRPr="00E150D6">
              <w:rPr>
                <w:rFonts w:ascii="宋体" w:hAnsi="宋体" w:cs="宋体" w:hint="eastAsia"/>
                <w:kern w:val="0"/>
                <w:sz w:val="28"/>
                <w:szCs w:val="28"/>
              </w:rPr>
              <w:t>该队失1分</w:t>
            </w:r>
            <w:r w:rsidR="00E931BF" w:rsidRPr="00E150D6">
              <w:rPr>
                <w:rFonts w:ascii="宋体" w:hAnsi="宋体" w:cs="宋体" w:hint="eastAsia"/>
                <w:kern w:val="0"/>
                <w:sz w:val="28"/>
                <w:szCs w:val="28"/>
              </w:rPr>
              <w:t>，</w:t>
            </w:r>
            <w:r w:rsidR="00E931BF" w:rsidRPr="00085640">
              <w:rPr>
                <w:rFonts w:ascii="宋体" w:hAnsi="宋体" w:cs="宋体" w:hint="eastAsia"/>
                <w:color w:val="000000"/>
                <w:kern w:val="0"/>
                <w:sz w:val="28"/>
                <w:szCs w:val="28"/>
              </w:rPr>
              <w:t>由对方发球；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8.7.1.2</w:t>
            </w:r>
          </w:p>
        </w:tc>
        <w:tc>
          <w:tcPr>
            <w:tcW w:w="7404" w:type="dxa"/>
            <w:shd w:val="clear" w:color="auto" w:fill="auto"/>
          </w:tcPr>
          <w:p w:rsidR="00E931BF" w:rsidRPr="00E150D6" w:rsidRDefault="00D90F73" w:rsidP="00085640">
            <w:pPr>
              <w:widowControl/>
              <w:spacing w:line="276" w:lineRule="auto"/>
              <w:rPr>
                <w:rFonts w:ascii="宋体" w:hAnsi="宋体" w:cs="宋体"/>
                <w:kern w:val="0"/>
                <w:sz w:val="28"/>
                <w:szCs w:val="28"/>
              </w:rPr>
            </w:pPr>
            <w:r w:rsidRPr="00E150D6">
              <w:rPr>
                <w:rFonts w:ascii="宋体" w:hAnsi="宋体" w:cs="宋体" w:hint="eastAsia"/>
                <w:kern w:val="0"/>
                <w:sz w:val="28"/>
                <w:szCs w:val="28"/>
              </w:rPr>
              <w:t>队员的错误轮转次序必须纠正</w:t>
            </w:r>
            <w:r w:rsidR="00E931BF" w:rsidRPr="00E150D6">
              <w:rPr>
                <w:rFonts w:ascii="宋体" w:hAnsi="宋体" w:cs="宋体" w:hint="eastAsia"/>
                <w:kern w:val="0"/>
                <w:sz w:val="28"/>
                <w:szCs w:val="28"/>
              </w:rPr>
              <w:t>。</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8.7.2</w:t>
            </w:r>
          </w:p>
        </w:tc>
        <w:tc>
          <w:tcPr>
            <w:tcW w:w="7404" w:type="dxa"/>
            <w:shd w:val="clear" w:color="auto" w:fill="auto"/>
          </w:tcPr>
          <w:p w:rsidR="00D90F73" w:rsidRDefault="00D90F73" w:rsidP="00085640">
            <w:pPr>
              <w:widowControl/>
              <w:spacing w:line="276" w:lineRule="auto"/>
              <w:rPr>
                <w:rFonts w:ascii="宋体" w:hAnsi="宋体" w:cs="宋体"/>
                <w:color w:val="000000"/>
                <w:kern w:val="0"/>
                <w:sz w:val="28"/>
                <w:szCs w:val="28"/>
              </w:rPr>
            </w:pPr>
            <w:r>
              <w:rPr>
                <w:rFonts w:ascii="宋体" w:hAnsi="宋体" w:cs="宋体" w:hint="eastAsia"/>
                <w:color w:val="000000"/>
                <w:kern w:val="0"/>
                <w:sz w:val="28"/>
                <w:szCs w:val="28"/>
              </w:rPr>
              <w:t>记录员应准确地确定其错误何时发生，从而取消该队自</w:t>
            </w:r>
            <w:r w:rsidRPr="00E150D6">
              <w:rPr>
                <w:rFonts w:ascii="宋体" w:hAnsi="宋体" w:cs="宋体" w:hint="eastAsia"/>
                <w:kern w:val="0"/>
                <w:sz w:val="28"/>
                <w:szCs w:val="28"/>
              </w:rPr>
              <w:t>犯规</w:t>
            </w:r>
            <w:r>
              <w:rPr>
                <w:rFonts w:ascii="宋体" w:hAnsi="宋体" w:cs="宋体" w:hint="eastAsia"/>
                <w:color w:val="000000"/>
                <w:kern w:val="0"/>
                <w:sz w:val="28"/>
                <w:szCs w:val="28"/>
              </w:rPr>
              <w:t>发生后的所有得分，</w:t>
            </w:r>
            <w:r w:rsidR="00E931BF" w:rsidRPr="00085640">
              <w:rPr>
                <w:rFonts w:ascii="宋体" w:hAnsi="宋体" w:cs="宋体" w:hint="eastAsia"/>
                <w:color w:val="000000"/>
                <w:kern w:val="0"/>
                <w:sz w:val="28"/>
                <w:szCs w:val="28"/>
              </w:rPr>
              <w:t>对方得分仍然有效。</w:t>
            </w:r>
          </w:p>
          <w:p w:rsidR="00E931BF" w:rsidRPr="00085640" w:rsidRDefault="00D90F73" w:rsidP="00085640">
            <w:pPr>
              <w:widowControl/>
              <w:spacing w:line="276" w:lineRule="auto"/>
              <w:rPr>
                <w:rFonts w:ascii="宋体" w:hAnsi="宋体" w:cs="宋体"/>
                <w:color w:val="000000"/>
                <w:kern w:val="0"/>
                <w:sz w:val="28"/>
                <w:szCs w:val="28"/>
              </w:rPr>
            </w:pPr>
            <w:r>
              <w:rPr>
                <w:rFonts w:ascii="宋体" w:hAnsi="宋体" w:cs="宋体" w:hint="eastAsia"/>
                <w:color w:val="000000"/>
                <w:kern w:val="0"/>
                <w:sz w:val="28"/>
                <w:szCs w:val="28"/>
              </w:rPr>
              <w:t>如果不能确定</w:t>
            </w:r>
            <w:r w:rsidRPr="00E150D6">
              <w:rPr>
                <w:rFonts w:ascii="宋体" w:hAnsi="宋体" w:cs="宋体" w:hint="eastAsia"/>
                <w:kern w:val="0"/>
                <w:sz w:val="28"/>
                <w:szCs w:val="28"/>
              </w:rPr>
              <w:t>犯规</w:t>
            </w:r>
            <w:r w:rsidR="00E931BF" w:rsidRPr="00085640">
              <w:rPr>
                <w:rFonts w:ascii="宋体" w:hAnsi="宋体" w:cs="宋体" w:hint="eastAsia"/>
                <w:color w:val="000000"/>
                <w:kern w:val="0"/>
                <w:sz w:val="28"/>
                <w:szCs w:val="28"/>
              </w:rPr>
              <w:t>发生的时间，则仅判</w:t>
            </w:r>
            <w:r w:rsidRPr="00E150D6">
              <w:rPr>
                <w:rFonts w:ascii="宋体" w:hAnsi="宋体" w:cs="宋体" w:hint="eastAsia"/>
                <w:kern w:val="0"/>
                <w:sz w:val="28"/>
                <w:szCs w:val="28"/>
              </w:rPr>
              <w:t>失</w:t>
            </w:r>
            <w:r w:rsidR="00E931BF" w:rsidRPr="00085640">
              <w:rPr>
                <w:rFonts w:ascii="宋体" w:hAnsi="宋体" w:cs="宋体" w:hint="eastAsia"/>
                <w:color w:val="000000"/>
                <w:kern w:val="0"/>
                <w:sz w:val="28"/>
                <w:szCs w:val="28"/>
              </w:rPr>
              <w:t>1</w:t>
            </w:r>
            <w:r w:rsidR="00E931BF" w:rsidRPr="00085640">
              <w:rPr>
                <w:rFonts w:ascii="宋体" w:hAnsi="宋体" w:cs="宋体"/>
                <w:color w:val="000000"/>
                <w:kern w:val="0"/>
                <w:sz w:val="28"/>
                <w:szCs w:val="28"/>
              </w:rPr>
              <w:t>分</w:t>
            </w:r>
            <w:r w:rsidR="00E931BF" w:rsidRPr="00085640">
              <w:rPr>
                <w:rFonts w:ascii="宋体" w:hAnsi="宋体" w:cs="宋体" w:hint="eastAsia"/>
                <w:color w:val="000000"/>
                <w:kern w:val="0"/>
                <w:sz w:val="28"/>
                <w:szCs w:val="28"/>
              </w:rPr>
              <w:t>，由对方发球。</w:t>
            </w:r>
          </w:p>
        </w:tc>
      </w:tr>
    </w:tbl>
    <w:p w:rsidR="00E931BF" w:rsidRDefault="00E931BF" w:rsidP="00052911">
      <w:pPr>
        <w:pStyle w:val="1"/>
        <w:spacing w:line="276" w:lineRule="auto"/>
        <w:jc w:val="center"/>
        <w:rPr>
          <w:color w:val="000000"/>
          <w:sz w:val="36"/>
          <w:szCs w:val="36"/>
        </w:rPr>
      </w:pPr>
      <w:r>
        <w:rPr>
          <w:rFonts w:hint="eastAsia"/>
          <w:color w:val="000000"/>
          <w:sz w:val="36"/>
          <w:szCs w:val="36"/>
        </w:rPr>
        <w:t>第四章比赛行为</w:t>
      </w:r>
    </w:p>
    <w:tbl>
      <w:tblPr>
        <w:tblW w:w="9072" w:type="dxa"/>
        <w:tblLook w:val="04A0" w:firstRow="1" w:lastRow="0" w:firstColumn="1" w:lastColumn="0" w:noHBand="0" w:noVBand="1"/>
      </w:tblPr>
      <w:tblGrid>
        <w:gridCol w:w="1338"/>
        <w:gridCol w:w="7734"/>
      </w:tblGrid>
      <w:tr w:rsidR="000C19D1" w:rsidRPr="00085640" w:rsidTr="00603507">
        <w:tc>
          <w:tcPr>
            <w:tcW w:w="1134" w:type="dxa"/>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9</w:t>
            </w:r>
          </w:p>
        </w:tc>
        <w:tc>
          <w:tcPr>
            <w:tcW w:w="7725" w:type="dxa"/>
            <w:shd w:val="clear" w:color="auto" w:fill="DDD9C3"/>
          </w:tcPr>
          <w:p w:rsidR="000C19D1" w:rsidRPr="000C19D1" w:rsidRDefault="000C19D1" w:rsidP="00085640">
            <w:pPr>
              <w:spacing w:line="276" w:lineRule="auto"/>
              <w:rPr>
                <w:rFonts w:ascii="宋体" w:hAnsi="宋体"/>
                <w:b/>
                <w:color w:val="000000"/>
                <w:sz w:val="28"/>
                <w:szCs w:val="28"/>
              </w:rPr>
            </w:pPr>
            <w:r w:rsidRPr="000C19D1">
              <w:rPr>
                <w:rFonts w:ascii="宋体" w:hAnsi="宋体" w:hint="eastAsia"/>
                <w:b/>
                <w:color w:val="000000"/>
                <w:sz w:val="28"/>
                <w:szCs w:val="28"/>
              </w:rPr>
              <w:t xml:space="preserve">比赛的状态  </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9.1</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比赛开始</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s="宋体"/>
                <w:color w:val="000000"/>
                <w:kern w:val="0"/>
                <w:sz w:val="28"/>
                <w:szCs w:val="28"/>
              </w:rPr>
            </w:pPr>
          </w:p>
        </w:tc>
        <w:tc>
          <w:tcPr>
            <w:tcW w:w="7725"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第一裁判员鸣哨允许发球，发球队员击球为比赛开始。</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9.2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比赛中断</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裁判员鸣哨则比赛中断，但如果裁判员是由于比赛中出现犯规而鸣哨的，则比赛的中断实际上是由犯规的一刹那开始的。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9.3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界内球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球触及比赛场区的地面包括界线为界内球。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9.4</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界外球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下列情况为界外球：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9.4.1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球接触地面的部分完全在界线以外；</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9.4.2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球触及场外物体、天花板或非场上的成员等；</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9.4.3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球触及标志杆、以及标志杆以外的球网、网绳或网柱；</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9.4.4</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球的整体从网下穿过；</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9.4.5</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球的整体或部分从过网区以外过网进入对方场区；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9.4.6</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球的整体越过中线的延长线。</w:t>
            </w:r>
          </w:p>
        </w:tc>
      </w:tr>
      <w:tr w:rsidR="000C19D1" w:rsidRPr="00085640" w:rsidTr="00603507">
        <w:tc>
          <w:tcPr>
            <w:tcW w:w="1134" w:type="dxa"/>
            <w:shd w:val="clear" w:color="auto" w:fill="DDD9C3"/>
          </w:tcPr>
          <w:p w:rsidR="000C19D1" w:rsidRPr="000C19D1" w:rsidRDefault="000C19D1" w:rsidP="00085640">
            <w:pPr>
              <w:spacing w:line="276" w:lineRule="auto"/>
              <w:rPr>
                <w:rFonts w:ascii="宋体" w:hAnsi="宋体"/>
                <w:b/>
                <w:color w:val="000000"/>
                <w:sz w:val="28"/>
                <w:szCs w:val="28"/>
              </w:rPr>
            </w:pPr>
            <w:r w:rsidRPr="000C19D1">
              <w:rPr>
                <w:rFonts w:ascii="宋体" w:hAnsi="宋体" w:hint="eastAsia"/>
                <w:b/>
                <w:bCs/>
                <w:color w:val="000000"/>
                <w:sz w:val="28"/>
                <w:szCs w:val="28"/>
              </w:rPr>
              <w:t>10</w:t>
            </w:r>
          </w:p>
        </w:tc>
        <w:tc>
          <w:tcPr>
            <w:tcW w:w="7725" w:type="dxa"/>
            <w:shd w:val="clear" w:color="auto" w:fill="DDD9C3"/>
          </w:tcPr>
          <w:p w:rsidR="000C19D1" w:rsidRPr="000C19D1" w:rsidRDefault="000C19D1" w:rsidP="00085640">
            <w:pPr>
              <w:spacing w:line="276" w:lineRule="auto"/>
              <w:rPr>
                <w:rFonts w:ascii="宋体" w:hAnsi="宋体" w:cs="宋体"/>
                <w:color w:val="000000"/>
                <w:kern w:val="0"/>
                <w:sz w:val="28"/>
                <w:szCs w:val="28"/>
              </w:rPr>
            </w:pPr>
            <w:r w:rsidRPr="000C19D1">
              <w:rPr>
                <w:rFonts w:ascii="宋体" w:hAnsi="宋体" w:hint="eastAsia"/>
                <w:b/>
                <w:color w:val="000000"/>
                <w:sz w:val="28"/>
                <w:szCs w:val="28"/>
              </w:rPr>
              <w:t>比赛中的击球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shd w:val="clear" w:color="FFFFFF" w:fill="D9D9D9"/>
              </w:rPr>
            </w:pPr>
          </w:p>
        </w:tc>
        <w:tc>
          <w:tcPr>
            <w:tcW w:w="7725" w:type="dxa"/>
            <w:shd w:val="clear" w:color="auto" w:fill="auto"/>
          </w:tcPr>
          <w:p w:rsidR="00E931BF" w:rsidRPr="00085640" w:rsidRDefault="00E931BF" w:rsidP="00085640">
            <w:pPr>
              <w:spacing w:line="276" w:lineRule="auto"/>
              <w:rPr>
                <w:rFonts w:ascii="宋体" w:hAnsi="宋体"/>
                <w:b/>
                <w:color w:val="000000"/>
                <w:sz w:val="28"/>
                <w:szCs w:val="28"/>
                <w:shd w:val="clear" w:color="FFFFFF" w:fill="D9D9D9"/>
              </w:rPr>
            </w:pPr>
            <w:r w:rsidRPr="00085640">
              <w:rPr>
                <w:rFonts w:ascii="宋体" w:hAnsi="宋体" w:cs="宋体" w:hint="eastAsia"/>
                <w:color w:val="000000"/>
                <w:kern w:val="0"/>
                <w:sz w:val="28"/>
                <w:szCs w:val="28"/>
              </w:rPr>
              <w:t>比赛中队员与球的任何触及都视为击球，</w:t>
            </w:r>
            <w:r w:rsidRPr="00085640">
              <w:rPr>
                <w:rFonts w:ascii="宋体" w:hAnsi="宋体" w:hint="eastAsia"/>
                <w:color w:val="000000"/>
                <w:sz w:val="28"/>
                <w:szCs w:val="28"/>
              </w:rPr>
              <w:t>队员必须在本方场区和本方无障碍区空间击球。（规则15.1.</w:t>
            </w:r>
            <w:r w:rsidRPr="00085640">
              <w:rPr>
                <w:rFonts w:ascii="宋体" w:hAnsi="宋体"/>
                <w:color w:val="000000"/>
                <w:sz w:val="28"/>
                <w:szCs w:val="28"/>
              </w:rPr>
              <w:t>3</w:t>
            </w:r>
            <w:r w:rsidRPr="00085640">
              <w:rPr>
                <w:rFonts w:ascii="宋体" w:hAnsi="宋体" w:hint="eastAsia"/>
                <w:color w:val="000000"/>
                <w:sz w:val="28"/>
                <w:szCs w:val="28"/>
              </w:rPr>
              <w:t>除外）</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10.1</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球队的击球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每队最多击球三次（规则15.3.1除外）,无论是主动击球或被动触及，均作为该队的一次击球。</w:t>
            </w:r>
          </w:p>
        </w:tc>
      </w:tr>
      <w:tr w:rsidR="00E931BF" w:rsidRPr="00085640" w:rsidTr="000C19D1">
        <w:tc>
          <w:tcPr>
            <w:tcW w:w="1134" w:type="dxa"/>
            <w:shd w:val="clear" w:color="auto" w:fill="auto"/>
          </w:tcPr>
          <w:p w:rsidR="00E931BF" w:rsidRPr="00085640" w:rsidRDefault="00E931BF" w:rsidP="00085640">
            <w:pPr>
              <w:pStyle w:val="aa"/>
              <w:spacing w:line="276" w:lineRule="auto"/>
              <w:ind w:leftChars="0" w:left="0"/>
              <w:outlineLvl w:val="0"/>
              <w:rPr>
                <w:rFonts w:ascii="宋体" w:hAnsi="宋体"/>
                <w:color w:val="000000"/>
                <w:sz w:val="28"/>
                <w:szCs w:val="28"/>
              </w:rPr>
            </w:pPr>
            <w:r w:rsidRPr="00085640">
              <w:rPr>
                <w:rFonts w:ascii="宋体" w:hAnsi="宋体"/>
                <w:bCs/>
                <w:color w:val="000000"/>
                <w:sz w:val="28"/>
                <w:szCs w:val="28"/>
              </w:rPr>
              <w:t>10.1.1</w:t>
            </w:r>
          </w:p>
        </w:tc>
        <w:tc>
          <w:tcPr>
            <w:tcW w:w="7725" w:type="dxa"/>
            <w:shd w:val="clear" w:color="auto" w:fill="auto"/>
          </w:tcPr>
          <w:p w:rsidR="00E931BF" w:rsidRPr="00085640" w:rsidRDefault="00E931BF" w:rsidP="00085640">
            <w:pPr>
              <w:pStyle w:val="aa"/>
              <w:spacing w:line="276" w:lineRule="auto"/>
              <w:ind w:leftChars="0" w:left="0"/>
              <w:outlineLvl w:val="0"/>
              <w:rPr>
                <w:rFonts w:ascii="宋体" w:hAnsi="宋体"/>
                <w:color w:val="000000"/>
                <w:sz w:val="28"/>
                <w:szCs w:val="28"/>
              </w:rPr>
            </w:pPr>
            <w:r w:rsidRPr="00085640">
              <w:rPr>
                <w:rFonts w:ascii="宋体" w:hAnsi="宋体"/>
                <w:color w:val="000000"/>
                <w:sz w:val="28"/>
                <w:szCs w:val="28"/>
              </w:rPr>
              <w:t>连续击球</w:t>
            </w:r>
          </w:p>
        </w:tc>
      </w:tr>
      <w:tr w:rsidR="00E931BF" w:rsidRPr="00085640" w:rsidTr="000C19D1">
        <w:tc>
          <w:tcPr>
            <w:tcW w:w="1134" w:type="dxa"/>
            <w:shd w:val="clear" w:color="auto" w:fill="auto"/>
          </w:tcPr>
          <w:p w:rsidR="00E931BF" w:rsidRPr="00085640" w:rsidRDefault="00E931BF" w:rsidP="00085640">
            <w:pPr>
              <w:pStyle w:val="aa"/>
              <w:spacing w:line="276" w:lineRule="auto"/>
              <w:ind w:leftChars="0" w:left="0"/>
              <w:rPr>
                <w:rFonts w:ascii="宋体" w:hAnsi="宋体"/>
                <w:color w:val="000000"/>
                <w:sz w:val="28"/>
                <w:szCs w:val="28"/>
              </w:rPr>
            </w:pPr>
          </w:p>
        </w:tc>
        <w:tc>
          <w:tcPr>
            <w:tcW w:w="7725" w:type="dxa"/>
            <w:shd w:val="clear" w:color="auto" w:fill="auto"/>
          </w:tcPr>
          <w:p w:rsidR="00E931BF" w:rsidRPr="00085640" w:rsidRDefault="00E931BF" w:rsidP="00085640">
            <w:pPr>
              <w:pStyle w:val="aa"/>
              <w:spacing w:line="276" w:lineRule="auto"/>
              <w:ind w:leftChars="0" w:left="0"/>
              <w:rPr>
                <w:rFonts w:ascii="宋体" w:hAnsi="宋体"/>
                <w:color w:val="000000"/>
                <w:sz w:val="28"/>
                <w:szCs w:val="28"/>
              </w:rPr>
            </w:pPr>
            <w:r w:rsidRPr="00085640">
              <w:rPr>
                <w:rFonts w:ascii="宋体" w:hAnsi="宋体"/>
                <w:color w:val="000000"/>
                <w:sz w:val="28"/>
                <w:szCs w:val="28"/>
              </w:rPr>
              <w:t>一名队员不得连续击球两次（规则10.2.3、15.2、15.3.1除外）。</w:t>
            </w:r>
          </w:p>
        </w:tc>
      </w:tr>
      <w:tr w:rsidR="00E931BF" w:rsidRPr="00085640" w:rsidTr="000C19D1">
        <w:tc>
          <w:tcPr>
            <w:tcW w:w="1134" w:type="dxa"/>
            <w:shd w:val="clear" w:color="auto" w:fill="auto"/>
          </w:tcPr>
          <w:p w:rsidR="00E931BF" w:rsidRPr="00085640" w:rsidRDefault="00E931BF" w:rsidP="00085640">
            <w:pPr>
              <w:pStyle w:val="aa"/>
              <w:spacing w:line="276" w:lineRule="auto"/>
              <w:ind w:leftChars="0" w:left="0"/>
              <w:outlineLvl w:val="0"/>
              <w:rPr>
                <w:rFonts w:ascii="宋体" w:hAnsi="宋体"/>
                <w:bCs/>
                <w:color w:val="000000"/>
                <w:sz w:val="28"/>
                <w:szCs w:val="28"/>
              </w:rPr>
            </w:pPr>
            <w:r w:rsidRPr="00085640">
              <w:rPr>
                <w:rFonts w:ascii="宋体" w:hAnsi="宋体"/>
                <w:bCs/>
                <w:color w:val="000000"/>
                <w:sz w:val="28"/>
                <w:szCs w:val="28"/>
              </w:rPr>
              <w:t>10.1.2</w:t>
            </w:r>
          </w:p>
        </w:tc>
        <w:tc>
          <w:tcPr>
            <w:tcW w:w="7725" w:type="dxa"/>
            <w:shd w:val="clear" w:color="auto" w:fill="auto"/>
          </w:tcPr>
          <w:p w:rsidR="00E931BF" w:rsidRPr="00085640" w:rsidRDefault="00E931BF" w:rsidP="00085640">
            <w:pPr>
              <w:pStyle w:val="aa"/>
              <w:spacing w:line="276" w:lineRule="auto"/>
              <w:ind w:leftChars="0" w:left="0"/>
              <w:outlineLvl w:val="0"/>
              <w:rPr>
                <w:rFonts w:ascii="宋体" w:hAnsi="宋体"/>
                <w:color w:val="000000"/>
                <w:sz w:val="28"/>
                <w:szCs w:val="28"/>
              </w:rPr>
            </w:pPr>
            <w:r w:rsidRPr="00085640">
              <w:rPr>
                <w:rFonts w:ascii="宋体" w:hAnsi="宋体"/>
                <w:color w:val="000000"/>
                <w:sz w:val="28"/>
                <w:szCs w:val="28"/>
              </w:rPr>
              <w:t>同时触球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两名或三名队员可以同时触球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bCs/>
                <w:color w:val="000000"/>
                <w:sz w:val="28"/>
                <w:szCs w:val="28"/>
              </w:rPr>
            </w:pPr>
            <w:r w:rsidRPr="00085640">
              <w:rPr>
                <w:rFonts w:ascii="宋体" w:hAnsi="宋体" w:hint="eastAsia"/>
                <w:bCs/>
                <w:color w:val="000000"/>
                <w:sz w:val="28"/>
                <w:szCs w:val="28"/>
              </w:rPr>
              <w:t>10.1.2.1</w:t>
            </w:r>
          </w:p>
        </w:tc>
        <w:tc>
          <w:tcPr>
            <w:tcW w:w="7725" w:type="dxa"/>
            <w:shd w:val="clear" w:color="auto" w:fill="auto"/>
          </w:tcPr>
          <w:p w:rsidR="00E931BF" w:rsidRPr="00085640" w:rsidRDefault="00E931BF" w:rsidP="00085640">
            <w:pPr>
              <w:widowControl/>
              <w:spacing w:line="276" w:lineRule="auto"/>
              <w:rPr>
                <w:rFonts w:ascii="宋体" w:hAnsi="宋体"/>
                <w:color w:val="000000"/>
                <w:sz w:val="28"/>
                <w:szCs w:val="28"/>
              </w:rPr>
            </w:pPr>
            <w:r w:rsidRPr="00085640">
              <w:rPr>
                <w:rFonts w:ascii="宋体" w:hAnsi="宋体" w:cs="宋体" w:hint="eastAsia"/>
                <w:color w:val="000000"/>
                <w:kern w:val="0"/>
                <w:sz w:val="28"/>
                <w:szCs w:val="28"/>
              </w:rPr>
              <w:t>同队的两名(或三名)队员同时触到球时，被记为两次(或三次)击球(拦网除外)。如果只有其中一名队员触球，则只记一次。队员之间的碰撞不算犯规。</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bCs/>
                <w:color w:val="000000"/>
                <w:sz w:val="28"/>
                <w:szCs w:val="28"/>
              </w:rPr>
            </w:pPr>
            <w:r w:rsidRPr="00085640">
              <w:rPr>
                <w:rFonts w:ascii="宋体" w:hAnsi="宋体" w:hint="eastAsia"/>
                <w:bCs/>
                <w:color w:val="000000"/>
                <w:sz w:val="28"/>
                <w:szCs w:val="28"/>
              </w:rPr>
              <w:t>10.1.2.2</w:t>
            </w:r>
          </w:p>
        </w:tc>
        <w:tc>
          <w:tcPr>
            <w:tcW w:w="7725"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两名不同队的队员在网上同时触球，比赛继续进行，获球一方可再次击球三次。如果该球落在某方场区之外，判对方击球出界。</w:t>
            </w:r>
          </w:p>
        </w:tc>
      </w:tr>
      <w:tr w:rsidR="00E931BF" w:rsidRPr="00085640" w:rsidTr="000C19D1">
        <w:tc>
          <w:tcPr>
            <w:tcW w:w="1134" w:type="dxa"/>
            <w:shd w:val="clear" w:color="auto" w:fill="auto"/>
          </w:tcPr>
          <w:p w:rsidR="00E931BF" w:rsidRPr="00085640" w:rsidRDefault="00E931BF" w:rsidP="00085640">
            <w:pPr>
              <w:spacing w:line="276" w:lineRule="auto"/>
              <w:outlineLvl w:val="0"/>
              <w:rPr>
                <w:rFonts w:ascii="宋体" w:hAnsi="宋体"/>
                <w:color w:val="000000"/>
                <w:sz w:val="28"/>
                <w:szCs w:val="28"/>
              </w:rPr>
            </w:pPr>
            <w:r w:rsidRPr="00085640">
              <w:rPr>
                <w:rFonts w:ascii="宋体" w:hAnsi="宋体" w:hint="eastAsia"/>
                <w:bCs/>
                <w:color w:val="000000"/>
                <w:sz w:val="28"/>
                <w:szCs w:val="28"/>
              </w:rPr>
              <w:t>10.1.3</w:t>
            </w:r>
          </w:p>
        </w:tc>
        <w:tc>
          <w:tcPr>
            <w:tcW w:w="7725" w:type="dxa"/>
            <w:shd w:val="clear" w:color="auto" w:fill="auto"/>
          </w:tcPr>
          <w:p w:rsidR="00E931BF" w:rsidRPr="00085640" w:rsidRDefault="00E931BF"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借助击球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队员在比赛场区内借助同伴或任何物体的支持进行击球。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10.2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击球的性质</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10.2.1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球可以触及身体的任何部分。</w:t>
            </w:r>
          </w:p>
        </w:tc>
      </w:tr>
      <w:tr w:rsidR="00E931BF" w:rsidRPr="00085640" w:rsidTr="000C19D1">
        <w:tc>
          <w:tcPr>
            <w:tcW w:w="1134" w:type="dxa"/>
            <w:shd w:val="clear" w:color="auto" w:fill="auto"/>
          </w:tcPr>
          <w:p w:rsidR="00E931BF" w:rsidRPr="00085640" w:rsidRDefault="00E931BF" w:rsidP="00085640">
            <w:pPr>
              <w:pStyle w:val="aa"/>
              <w:spacing w:line="276" w:lineRule="auto"/>
              <w:ind w:leftChars="0" w:left="0"/>
              <w:rPr>
                <w:rFonts w:ascii="宋体" w:hAnsi="宋体"/>
                <w:bCs/>
                <w:color w:val="000000"/>
                <w:sz w:val="28"/>
                <w:szCs w:val="28"/>
              </w:rPr>
            </w:pPr>
            <w:r w:rsidRPr="00085640">
              <w:rPr>
                <w:rFonts w:ascii="宋体" w:hAnsi="宋体"/>
                <w:bCs/>
                <w:color w:val="000000"/>
                <w:sz w:val="28"/>
                <w:szCs w:val="28"/>
              </w:rPr>
              <w:t>10.2.2</w:t>
            </w:r>
          </w:p>
        </w:tc>
        <w:tc>
          <w:tcPr>
            <w:tcW w:w="7725" w:type="dxa"/>
            <w:shd w:val="clear" w:color="auto" w:fill="auto"/>
          </w:tcPr>
          <w:p w:rsidR="00E931BF" w:rsidRPr="00085640" w:rsidRDefault="00E931BF" w:rsidP="00085640">
            <w:pPr>
              <w:pStyle w:val="aa"/>
              <w:spacing w:line="276" w:lineRule="auto"/>
              <w:ind w:leftChars="0" w:left="0"/>
              <w:rPr>
                <w:rFonts w:ascii="宋体" w:hAnsi="宋体"/>
                <w:color w:val="000000"/>
                <w:sz w:val="28"/>
                <w:szCs w:val="28"/>
              </w:rPr>
            </w:pPr>
            <w:r w:rsidRPr="00085640">
              <w:rPr>
                <w:rFonts w:ascii="宋体" w:hAnsi="宋体"/>
                <w:color w:val="000000"/>
                <w:sz w:val="28"/>
                <w:szCs w:val="28"/>
              </w:rPr>
              <w:t>球必须被击出，不可接住或抛出。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10.2.3</w:t>
            </w:r>
          </w:p>
        </w:tc>
        <w:tc>
          <w:tcPr>
            <w:tcW w:w="7725" w:type="dxa"/>
            <w:shd w:val="clear" w:color="auto" w:fill="auto"/>
          </w:tcPr>
          <w:p w:rsidR="00E931BF" w:rsidRPr="00085640" w:rsidRDefault="00E931BF" w:rsidP="00085640">
            <w:pPr>
              <w:spacing w:line="276" w:lineRule="auto"/>
              <w:rPr>
                <w:rFonts w:ascii="宋体" w:hAnsi="宋体" w:cs="宋体"/>
                <w:color w:val="FF0000"/>
                <w:kern w:val="0"/>
                <w:sz w:val="28"/>
                <w:szCs w:val="28"/>
              </w:rPr>
            </w:pPr>
            <w:r w:rsidRPr="00085640">
              <w:rPr>
                <w:rFonts w:ascii="宋体" w:hAnsi="宋体" w:cs="宋体" w:hint="eastAsia"/>
                <w:color w:val="000000"/>
                <w:kern w:val="0"/>
                <w:sz w:val="28"/>
                <w:szCs w:val="28"/>
              </w:rPr>
              <w:t>击球时</w:t>
            </w:r>
            <w:r w:rsidRPr="00085640">
              <w:rPr>
                <w:rFonts w:ascii="宋体" w:hAnsi="宋体" w:hint="eastAsia"/>
                <w:color w:val="000000"/>
                <w:sz w:val="28"/>
                <w:szCs w:val="28"/>
              </w:rPr>
              <w:t>（包括第一、二、三次击球）</w:t>
            </w:r>
            <w:r w:rsidRPr="00085640">
              <w:rPr>
                <w:rFonts w:ascii="宋体" w:hAnsi="宋体" w:cs="宋体" w:hint="eastAsia"/>
                <w:color w:val="000000"/>
                <w:kern w:val="0"/>
                <w:sz w:val="28"/>
                <w:szCs w:val="28"/>
              </w:rPr>
              <w:t>，</w:t>
            </w:r>
            <w:r w:rsidRPr="00DD01A0">
              <w:rPr>
                <w:rFonts w:ascii="宋体" w:hAnsi="宋体" w:cs="宋体" w:hint="eastAsia"/>
                <w:kern w:val="0"/>
                <w:sz w:val="28"/>
                <w:szCs w:val="28"/>
              </w:rPr>
              <w:t>允许身体不同部位在一个动作中连续触球。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10.3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击球时的犯规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10.3.1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“四次击球”：一个队连续触球四次。</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10.3.2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“借助击球”：队员在比赛场地内借助同伴或任何物体的支持进行击球。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10.3.3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“持球”：没有将球击出，造成接住或抛出。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10.3.4</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“连击”：一名队员连续击球两次或球连续触及其身体的不同部位（规则10.2.3除外）。</w:t>
            </w:r>
          </w:p>
        </w:tc>
      </w:tr>
      <w:tr w:rsidR="000C19D1" w:rsidRPr="00085640" w:rsidTr="00603507">
        <w:tc>
          <w:tcPr>
            <w:tcW w:w="1134" w:type="dxa"/>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11</w:t>
            </w:r>
          </w:p>
        </w:tc>
        <w:tc>
          <w:tcPr>
            <w:tcW w:w="7725" w:type="dxa"/>
            <w:shd w:val="clear" w:color="auto" w:fill="DDD9C3"/>
          </w:tcPr>
          <w:p w:rsidR="000C19D1" w:rsidRPr="000C19D1" w:rsidRDefault="000C19D1" w:rsidP="00085640">
            <w:pPr>
              <w:spacing w:line="276" w:lineRule="auto"/>
              <w:rPr>
                <w:rFonts w:ascii="宋体" w:hAnsi="宋体"/>
                <w:b/>
                <w:color w:val="000000"/>
                <w:sz w:val="28"/>
                <w:szCs w:val="28"/>
              </w:rPr>
            </w:pPr>
            <w:r w:rsidRPr="000C19D1">
              <w:rPr>
                <w:rFonts w:ascii="宋体" w:hAnsi="宋体" w:hint="eastAsia"/>
                <w:b/>
                <w:color w:val="000000"/>
                <w:sz w:val="28"/>
                <w:szCs w:val="28"/>
              </w:rPr>
              <w:t>球网附近的球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11.1</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球通过球网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球的整体必须通过球网上空的过网区进入对方场区。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过网区是球网垂直面，其范围：</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上至天花板；下至球网上沿；两侧至标志杆及其延长线。</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11.2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球触球网</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球通过球网</w:t>
            </w:r>
            <w:r w:rsidRPr="00DD01A0">
              <w:rPr>
                <w:rFonts w:ascii="宋体" w:hAnsi="宋体" w:hint="eastAsia"/>
                <w:sz w:val="28"/>
                <w:szCs w:val="28"/>
              </w:rPr>
              <w:t>时可以触及球网。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11.3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球入球网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球入网后，在该队的三次击球内，可以再次击球。</w:t>
            </w:r>
          </w:p>
        </w:tc>
      </w:tr>
      <w:tr w:rsidR="000C19D1" w:rsidRPr="00085640" w:rsidTr="00603507">
        <w:tc>
          <w:tcPr>
            <w:tcW w:w="1134" w:type="dxa"/>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12</w:t>
            </w:r>
          </w:p>
        </w:tc>
        <w:tc>
          <w:tcPr>
            <w:tcW w:w="7725" w:type="dxa"/>
            <w:shd w:val="clear" w:color="auto" w:fill="DDD9C3"/>
          </w:tcPr>
          <w:p w:rsidR="000C19D1" w:rsidRPr="000C19D1" w:rsidRDefault="000C19D1" w:rsidP="00085640">
            <w:pPr>
              <w:spacing w:line="276" w:lineRule="auto"/>
              <w:rPr>
                <w:rFonts w:ascii="宋体" w:hAnsi="宋体" w:cs="宋体"/>
                <w:b/>
                <w:color w:val="000000"/>
                <w:kern w:val="0"/>
                <w:sz w:val="28"/>
                <w:szCs w:val="28"/>
              </w:rPr>
            </w:pPr>
            <w:r w:rsidRPr="000C19D1">
              <w:rPr>
                <w:rFonts w:ascii="宋体" w:hAnsi="宋体" w:hint="eastAsia"/>
                <w:b/>
                <w:color w:val="000000"/>
                <w:sz w:val="28"/>
                <w:szCs w:val="28"/>
              </w:rPr>
              <w:t>球网附近的队员</w:t>
            </w:r>
          </w:p>
        </w:tc>
      </w:tr>
      <w:tr w:rsidR="00E931BF" w:rsidRPr="00085640" w:rsidTr="000C19D1">
        <w:tc>
          <w:tcPr>
            <w:tcW w:w="1134" w:type="dxa"/>
            <w:shd w:val="clear" w:color="auto" w:fill="auto"/>
          </w:tcPr>
          <w:p w:rsidR="00E931BF" w:rsidRPr="00085640" w:rsidRDefault="00D30EFA" w:rsidP="00085640">
            <w:pPr>
              <w:spacing w:line="276" w:lineRule="auto"/>
              <w:rPr>
                <w:rFonts w:ascii="宋体" w:hAnsi="宋体"/>
                <w:b/>
                <w:color w:val="000000"/>
                <w:sz w:val="28"/>
                <w:szCs w:val="28"/>
              </w:rPr>
            </w:pPr>
            <w:r w:rsidRPr="00085640">
              <w:rPr>
                <w:rFonts w:ascii="宋体" w:hAnsi="宋体" w:hint="eastAsia"/>
                <w:b/>
                <w:bCs/>
                <w:color w:val="000000"/>
                <w:sz w:val="28"/>
                <w:szCs w:val="28"/>
              </w:rPr>
              <w:t>12.1</w:t>
            </w:r>
          </w:p>
        </w:tc>
        <w:tc>
          <w:tcPr>
            <w:tcW w:w="7725" w:type="dxa"/>
            <w:shd w:val="clear" w:color="auto" w:fill="auto"/>
          </w:tcPr>
          <w:p w:rsidR="00E931BF" w:rsidRPr="00085640" w:rsidRDefault="00D30EFA" w:rsidP="00085640">
            <w:pPr>
              <w:spacing w:line="276" w:lineRule="auto"/>
              <w:rPr>
                <w:rFonts w:ascii="宋体" w:hAnsi="宋体"/>
                <w:b/>
                <w:color w:val="000000"/>
                <w:sz w:val="28"/>
                <w:szCs w:val="28"/>
              </w:rPr>
            </w:pPr>
            <w:r w:rsidRPr="00085640">
              <w:rPr>
                <w:rFonts w:ascii="宋体" w:hAnsi="宋体" w:cs="宋体" w:hint="eastAsia"/>
                <w:b/>
                <w:color w:val="000000"/>
                <w:kern w:val="0"/>
                <w:sz w:val="28"/>
                <w:szCs w:val="28"/>
              </w:rPr>
              <w:t>进入对方空间</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s="宋体"/>
                <w:b/>
                <w:color w:val="000000"/>
                <w:kern w:val="0"/>
                <w:sz w:val="28"/>
                <w:szCs w:val="28"/>
              </w:rPr>
            </w:pPr>
          </w:p>
        </w:tc>
        <w:tc>
          <w:tcPr>
            <w:tcW w:w="7725" w:type="dxa"/>
            <w:shd w:val="clear" w:color="auto" w:fill="auto"/>
          </w:tcPr>
          <w:p w:rsidR="00E931BF" w:rsidRPr="00085640" w:rsidRDefault="00D30EFA" w:rsidP="00085640">
            <w:pPr>
              <w:spacing w:line="276" w:lineRule="auto"/>
              <w:rPr>
                <w:rFonts w:ascii="宋体" w:hAnsi="宋体" w:cs="宋体"/>
                <w:b/>
                <w:color w:val="000000"/>
                <w:kern w:val="0"/>
                <w:sz w:val="28"/>
                <w:szCs w:val="28"/>
              </w:rPr>
            </w:pPr>
            <w:r w:rsidRPr="00085640">
              <w:rPr>
                <w:rFonts w:ascii="宋体" w:hAnsi="宋体" w:hint="eastAsia"/>
                <w:color w:val="000000"/>
                <w:sz w:val="28"/>
                <w:szCs w:val="28"/>
              </w:rPr>
              <w:t>在不妨碍对方比赛的情况下，</w:t>
            </w:r>
            <w:r w:rsidRPr="00085640">
              <w:rPr>
                <w:rFonts w:ascii="宋体" w:hAnsi="宋体" w:cs="宋体" w:hint="eastAsia"/>
                <w:color w:val="000000"/>
                <w:kern w:val="0"/>
                <w:sz w:val="28"/>
                <w:szCs w:val="28"/>
              </w:rPr>
              <w:t>允许队员在网下穿越进入对方空间。</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12.2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穿越中线进入对方场区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12.2.1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队员的一只（两只）脚部分越过中线触及对方场区的同时，其余</w:t>
            </w:r>
            <w:r w:rsidR="00D30EFA" w:rsidRPr="00085640">
              <w:rPr>
                <w:rFonts w:ascii="宋体" w:hAnsi="宋体" w:hint="eastAsia"/>
                <w:color w:val="000000"/>
                <w:sz w:val="28"/>
                <w:szCs w:val="28"/>
              </w:rPr>
              <w:t>部分接触中线或置于中线上空是允许的，不判为犯规。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hint="eastAsia"/>
                <w:bCs/>
                <w:color w:val="000000"/>
                <w:sz w:val="28"/>
                <w:szCs w:val="28"/>
              </w:rPr>
              <w:t>12.2.2</w:t>
            </w:r>
          </w:p>
        </w:tc>
        <w:tc>
          <w:tcPr>
            <w:tcW w:w="7725" w:type="dxa"/>
            <w:shd w:val="clear" w:color="auto" w:fill="auto"/>
          </w:tcPr>
          <w:p w:rsidR="00E931BF" w:rsidRPr="00E150D6" w:rsidRDefault="00E931BF" w:rsidP="00085640">
            <w:pPr>
              <w:spacing w:line="276" w:lineRule="auto"/>
              <w:rPr>
                <w:rFonts w:ascii="宋体" w:hAnsi="宋体" w:cs="宋体"/>
                <w:color w:val="000000"/>
                <w:kern w:val="0"/>
                <w:sz w:val="28"/>
                <w:szCs w:val="28"/>
              </w:rPr>
            </w:pPr>
            <w:r w:rsidRPr="00E150D6">
              <w:rPr>
                <w:rFonts w:ascii="宋体" w:hAnsi="宋体" w:cs="宋体" w:hint="eastAsia"/>
                <w:color w:val="000000"/>
                <w:kern w:val="0"/>
                <w:sz w:val="28"/>
                <w:szCs w:val="28"/>
              </w:rPr>
              <w:t>队员除脚以外，身体任何其它部位触及对方场区为犯规。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12.2.3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比赛中断后队员可以进入对方场区。</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12.2.4</w:t>
            </w:r>
          </w:p>
        </w:tc>
        <w:tc>
          <w:tcPr>
            <w:tcW w:w="7725" w:type="dxa"/>
            <w:shd w:val="clear" w:color="auto" w:fill="auto"/>
          </w:tcPr>
          <w:p w:rsidR="00E931BF" w:rsidRPr="00085640" w:rsidRDefault="00E931BF" w:rsidP="00085640">
            <w:pPr>
              <w:spacing w:line="276" w:lineRule="auto"/>
              <w:jc w:val="left"/>
              <w:rPr>
                <w:rFonts w:ascii="宋体" w:hAnsi="宋体"/>
                <w:color w:val="000000"/>
                <w:sz w:val="28"/>
                <w:szCs w:val="28"/>
              </w:rPr>
            </w:pPr>
            <w:r w:rsidRPr="00085640">
              <w:rPr>
                <w:rFonts w:ascii="宋体" w:hAnsi="宋体" w:hint="eastAsia"/>
                <w:color w:val="000000"/>
                <w:sz w:val="28"/>
                <w:szCs w:val="28"/>
              </w:rPr>
              <w:t>在不干扰对方比赛的情况下，队员可以穿越进入对方的无障碍区，</w:t>
            </w:r>
            <w:r w:rsidR="00D30EFA" w:rsidRPr="00085640">
              <w:rPr>
                <w:rFonts w:ascii="宋体" w:hAnsi="宋体" w:hint="eastAsia"/>
                <w:color w:val="000000"/>
                <w:sz w:val="28"/>
                <w:szCs w:val="28"/>
              </w:rPr>
              <w:t>但不得击球。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12.3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12.3.1</w:t>
            </w:r>
          </w:p>
        </w:tc>
        <w:tc>
          <w:tcPr>
            <w:tcW w:w="7725" w:type="dxa"/>
            <w:shd w:val="clear" w:color="auto" w:fill="auto"/>
          </w:tcPr>
          <w:p w:rsidR="00E931BF" w:rsidRPr="00085640" w:rsidRDefault="00E931BF" w:rsidP="00085640">
            <w:pPr>
              <w:spacing w:line="276" w:lineRule="auto"/>
              <w:rPr>
                <w:rFonts w:ascii="宋体" w:hAnsi="宋体" w:cs="宋体"/>
                <w:b/>
                <w:color w:val="000000"/>
                <w:kern w:val="0"/>
                <w:sz w:val="28"/>
                <w:szCs w:val="28"/>
              </w:rPr>
            </w:pPr>
            <w:r w:rsidRPr="00085640">
              <w:rPr>
                <w:rFonts w:ascii="宋体" w:hAnsi="宋体" w:cs="宋体" w:hint="eastAsia"/>
                <w:color w:val="000000"/>
                <w:kern w:val="0"/>
                <w:sz w:val="28"/>
                <w:szCs w:val="28"/>
              </w:rPr>
              <w:t>队员</w:t>
            </w:r>
            <w:r w:rsidRPr="00085640">
              <w:rPr>
                <w:rFonts w:ascii="宋体" w:hAnsi="宋体" w:hint="eastAsia"/>
                <w:color w:val="000000"/>
                <w:sz w:val="28"/>
                <w:szCs w:val="28"/>
              </w:rPr>
              <w:t>触网即犯规，比赛过程中在任何情况下都不得触网。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bCs/>
                <w:color w:val="000000"/>
                <w:sz w:val="28"/>
                <w:szCs w:val="28"/>
              </w:rPr>
              <w:t>12.3.2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color w:val="000000"/>
                <w:sz w:val="28"/>
                <w:szCs w:val="28"/>
              </w:rPr>
              <w:t>队员击球后可以触及网柱、全网长以外的网绳或其他任何物</w:t>
            </w:r>
            <w:r w:rsidR="00D30EFA" w:rsidRPr="00085640">
              <w:rPr>
                <w:rFonts w:ascii="宋体" w:hAnsi="宋体"/>
                <w:color w:val="000000"/>
                <w:sz w:val="28"/>
                <w:szCs w:val="28"/>
              </w:rPr>
              <w:t>体，但不得干扰比赛。</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12.3.3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由于球被击入球网而造成球网触及队员，不算犯规。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12.4</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队员在球网附近的犯规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12.4.1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对方进攻性击球前或击球时在对方空间触球或触及对方队员。</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12.4.2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从网下穿越进入对方空间并妨碍对方比赛。</w:t>
            </w:r>
          </w:p>
        </w:tc>
      </w:tr>
      <w:tr w:rsidR="00E931BF" w:rsidRPr="00085640" w:rsidTr="000C19D1">
        <w:tc>
          <w:tcPr>
            <w:tcW w:w="1134" w:type="dxa"/>
            <w:shd w:val="clear" w:color="auto" w:fill="auto"/>
          </w:tcPr>
          <w:p w:rsidR="00E931BF" w:rsidRPr="00085640" w:rsidRDefault="00E931BF" w:rsidP="00085640">
            <w:pPr>
              <w:pStyle w:val="aa"/>
              <w:spacing w:line="276" w:lineRule="auto"/>
              <w:ind w:leftChars="0" w:left="0"/>
              <w:rPr>
                <w:rFonts w:ascii="宋体" w:hAnsi="宋体"/>
                <w:bCs/>
                <w:color w:val="000000"/>
                <w:sz w:val="28"/>
                <w:szCs w:val="28"/>
              </w:rPr>
            </w:pPr>
            <w:r w:rsidRPr="00085640">
              <w:rPr>
                <w:rFonts w:ascii="宋体" w:hAnsi="宋体"/>
                <w:bCs/>
                <w:color w:val="000000"/>
                <w:sz w:val="28"/>
                <w:szCs w:val="28"/>
              </w:rPr>
              <w:t>12.4.3</w:t>
            </w:r>
          </w:p>
        </w:tc>
        <w:tc>
          <w:tcPr>
            <w:tcW w:w="7725" w:type="dxa"/>
            <w:shd w:val="clear" w:color="auto" w:fill="auto"/>
          </w:tcPr>
          <w:p w:rsidR="00E931BF" w:rsidRPr="00085640" w:rsidRDefault="00E931BF" w:rsidP="00085640">
            <w:pPr>
              <w:pStyle w:val="aa"/>
              <w:spacing w:line="276" w:lineRule="auto"/>
              <w:ind w:leftChars="0" w:left="0"/>
              <w:rPr>
                <w:rFonts w:ascii="宋体" w:hAnsi="宋体"/>
                <w:color w:val="000000"/>
                <w:sz w:val="28"/>
                <w:szCs w:val="28"/>
              </w:rPr>
            </w:pPr>
            <w:r w:rsidRPr="00085640">
              <w:rPr>
                <w:rFonts w:ascii="宋体" w:hAnsi="宋体"/>
                <w:color w:val="000000"/>
                <w:sz w:val="28"/>
                <w:szCs w:val="28"/>
              </w:rPr>
              <w:t>整个脚越过中线</w:t>
            </w:r>
            <w:r w:rsidRPr="00085640">
              <w:rPr>
                <w:rFonts w:ascii="宋体" w:hAnsi="宋体" w:hint="eastAsia"/>
                <w:color w:val="000000"/>
                <w:sz w:val="28"/>
                <w:szCs w:val="28"/>
              </w:rPr>
              <w:t>踏及</w:t>
            </w:r>
            <w:r w:rsidRPr="00085640">
              <w:rPr>
                <w:rFonts w:ascii="宋体" w:hAnsi="宋体"/>
                <w:color w:val="000000"/>
                <w:sz w:val="28"/>
                <w:szCs w:val="28"/>
              </w:rPr>
              <w:t>对方场区。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12.4.</w:t>
            </w:r>
            <w:r w:rsidRPr="00085640">
              <w:rPr>
                <w:rFonts w:ascii="宋体" w:hAnsi="宋体"/>
                <w:color w:val="000000"/>
                <w:sz w:val="28"/>
                <w:szCs w:val="28"/>
              </w:rPr>
              <w:t>4</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color w:val="000000"/>
                <w:sz w:val="28"/>
                <w:szCs w:val="28"/>
              </w:rPr>
              <w:t>除脚以外的身体任何部分越过中线触及对方场区。</w:t>
            </w:r>
          </w:p>
        </w:tc>
      </w:tr>
      <w:tr w:rsidR="000C19D1" w:rsidRPr="00085640" w:rsidTr="00603507">
        <w:tc>
          <w:tcPr>
            <w:tcW w:w="1134" w:type="dxa"/>
            <w:shd w:val="clear" w:color="auto" w:fill="DDD9C3"/>
          </w:tcPr>
          <w:p w:rsidR="000C19D1" w:rsidRPr="00085640" w:rsidRDefault="000C19D1" w:rsidP="00085640">
            <w:pPr>
              <w:widowControl/>
              <w:spacing w:line="276" w:lineRule="auto"/>
              <w:rPr>
                <w:rFonts w:ascii="宋体" w:hAnsi="宋体"/>
                <w:b/>
                <w:color w:val="000000"/>
                <w:sz w:val="28"/>
                <w:szCs w:val="28"/>
                <w:shd w:val="clear" w:color="FFFFFF" w:fill="D9D9D9"/>
              </w:rPr>
            </w:pPr>
            <w:r w:rsidRPr="00085640">
              <w:rPr>
                <w:rFonts w:ascii="宋体" w:hAnsi="宋体" w:hint="eastAsia"/>
                <w:b/>
                <w:bCs/>
                <w:color w:val="000000"/>
                <w:sz w:val="28"/>
                <w:szCs w:val="28"/>
                <w:shd w:val="clear" w:color="FFFFFF" w:fill="D9D9D9"/>
              </w:rPr>
              <w:t>13</w:t>
            </w:r>
          </w:p>
        </w:tc>
        <w:tc>
          <w:tcPr>
            <w:tcW w:w="7725" w:type="dxa"/>
            <w:shd w:val="clear" w:color="auto" w:fill="DDD9C3"/>
          </w:tcPr>
          <w:p w:rsidR="000C19D1" w:rsidRPr="00085640" w:rsidRDefault="000C19D1" w:rsidP="00085640">
            <w:pPr>
              <w:widowControl/>
              <w:spacing w:line="276" w:lineRule="auto"/>
              <w:rPr>
                <w:rFonts w:ascii="宋体" w:hAnsi="宋体"/>
                <w:color w:val="000000"/>
                <w:sz w:val="28"/>
                <w:szCs w:val="28"/>
              </w:rPr>
            </w:pPr>
            <w:r w:rsidRPr="00085640">
              <w:rPr>
                <w:rFonts w:ascii="宋体" w:hAnsi="宋体" w:hint="eastAsia"/>
                <w:b/>
                <w:color w:val="000000"/>
                <w:sz w:val="28"/>
                <w:szCs w:val="28"/>
                <w:shd w:val="clear" w:color="FFFFFF" w:fill="D9D9D9"/>
              </w:rPr>
              <w:t>发球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b/>
                <w:color w:val="000000"/>
                <w:sz w:val="28"/>
                <w:szCs w:val="28"/>
                <w:shd w:val="clear" w:color="FFFFFF" w:fill="D9D9D9"/>
              </w:rPr>
            </w:pPr>
          </w:p>
        </w:tc>
        <w:tc>
          <w:tcPr>
            <w:tcW w:w="7725" w:type="dxa"/>
            <w:shd w:val="clear" w:color="auto" w:fill="auto"/>
          </w:tcPr>
          <w:p w:rsidR="00E931BF" w:rsidRPr="00085640" w:rsidRDefault="00D30EFA" w:rsidP="00085640">
            <w:pPr>
              <w:widowControl/>
              <w:spacing w:line="276" w:lineRule="auto"/>
              <w:rPr>
                <w:rFonts w:ascii="宋体" w:hAnsi="宋体"/>
                <w:b/>
                <w:color w:val="000000"/>
                <w:sz w:val="28"/>
                <w:szCs w:val="28"/>
                <w:shd w:val="clear" w:color="FFFFFF" w:fill="D9D9D9"/>
              </w:rPr>
            </w:pPr>
            <w:r w:rsidRPr="00085640">
              <w:rPr>
                <w:rFonts w:ascii="宋体" w:hAnsi="宋体" w:hint="eastAsia"/>
                <w:color w:val="000000"/>
                <w:sz w:val="28"/>
                <w:szCs w:val="28"/>
              </w:rPr>
              <w:t>后排右（1号位）队员在发球区内将球击出而进入比赛的行动，称为发球。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13.1</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首先发球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13.1.1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第一局和决胜局由抽签选定发球权的队首先发球。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13.1.2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第二局由前一局未首先发球的队发球。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发球次序</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13.2.1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队员发球的次序按位置表上的顺序进行。</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13.2.2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一局中首先发球之后，队员按下列规定进行发球：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当胜一球时，必须轮转发球，由前排右（2号位）队员轮换至1号位发球。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发球的允许</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jc w:val="left"/>
              <w:rPr>
                <w:rFonts w:ascii="宋体" w:hAnsi="宋体"/>
                <w:color w:val="000000"/>
                <w:sz w:val="28"/>
                <w:szCs w:val="28"/>
              </w:rPr>
            </w:pPr>
            <w:r w:rsidRPr="00085640">
              <w:rPr>
                <w:rFonts w:ascii="宋体" w:hAnsi="宋体" w:hint="eastAsia"/>
                <w:color w:val="000000"/>
                <w:sz w:val="28"/>
                <w:szCs w:val="28"/>
              </w:rPr>
              <w:t>第一裁判员在发球队员已持球在手，并且双方队员已做好比赛准备时，鸣哨允许发球。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13.4</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发球的执行</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13.4.1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球被抛起或持球手撤离后，必须在球落地前，用一只手或手臂将球击出。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13.4.2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发球时球在手中移动或拍球是允许的。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13.4.3</w:t>
            </w:r>
          </w:p>
        </w:tc>
        <w:tc>
          <w:tcPr>
            <w:tcW w:w="7725" w:type="dxa"/>
            <w:shd w:val="clear" w:color="auto" w:fill="auto"/>
          </w:tcPr>
          <w:p w:rsidR="00E931BF" w:rsidRPr="00DD01A0" w:rsidRDefault="00E931BF" w:rsidP="00085640">
            <w:pPr>
              <w:spacing w:line="276" w:lineRule="auto"/>
              <w:rPr>
                <w:rFonts w:ascii="宋体" w:hAnsi="宋体"/>
                <w:sz w:val="28"/>
                <w:szCs w:val="28"/>
              </w:rPr>
            </w:pPr>
            <w:r w:rsidRPr="00DD01A0">
              <w:rPr>
                <w:rFonts w:ascii="宋体" w:hAnsi="宋体" w:hint="eastAsia"/>
                <w:sz w:val="28"/>
                <w:szCs w:val="28"/>
              </w:rPr>
              <w:t>发球队员在发球击球时，不得踏及端线和发球区以外地面。</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13.4.4</w:t>
            </w:r>
          </w:p>
        </w:tc>
        <w:tc>
          <w:tcPr>
            <w:tcW w:w="7725" w:type="dxa"/>
            <w:shd w:val="clear" w:color="auto" w:fill="auto"/>
          </w:tcPr>
          <w:p w:rsidR="00E931BF" w:rsidRPr="00DD01A0" w:rsidRDefault="00E931BF" w:rsidP="00085640">
            <w:pPr>
              <w:spacing w:line="276" w:lineRule="auto"/>
              <w:rPr>
                <w:rFonts w:ascii="宋体" w:hAnsi="宋体"/>
                <w:sz w:val="28"/>
                <w:szCs w:val="28"/>
              </w:rPr>
            </w:pPr>
            <w:r w:rsidRPr="00DD01A0">
              <w:rPr>
                <w:rFonts w:ascii="宋体" w:hAnsi="宋体" w:hint="eastAsia"/>
                <w:sz w:val="28"/>
                <w:szCs w:val="28"/>
              </w:rPr>
              <w:t>跳发球起跳时，脚不得踏及或超越跳发球限制线。起跳</w:t>
            </w:r>
            <w:r w:rsidRPr="00DD01A0">
              <w:rPr>
                <w:rFonts w:ascii="宋体" w:hAnsi="宋体"/>
                <w:sz w:val="28"/>
                <w:szCs w:val="28"/>
              </w:rPr>
              <w:t>空中</w:t>
            </w:r>
            <w:r w:rsidRPr="00DD01A0">
              <w:rPr>
                <w:rFonts w:ascii="宋体" w:hAnsi="宋体" w:hint="eastAsia"/>
                <w:sz w:val="28"/>
                <w:szCs w:val="28"/>
              </w:rPr>
              <w:t>击球后，脚可以落在任何</w:t>
            </w:r>
            <w:r w:rsidRPr="00DD01A0">
              <w:rPr>
                <w:rFonts w:ascii="宋体" w:hAnsi="宋体"/>
                <w:sz w:val="28"/>
                <w:szCs w:val="28"/>
              </w:rPr>
              <w:t>位置</w:t>
            </w:r>
            <w:r w:rsidRPr="00DD01A0">
              <w:rPr>
                <w:rFonts w:ascii="宋体" w:hAnsi="宋体" w:hint="eastAsia"/>
                <w:sz w:val="28"/>
                <w:szCs w:val="28"/>
              </w:rPr>
              <w:t>。</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13.4.5</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发球队员必须在第一裁判员鸣哨后8秒钟内将球击出。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13.4.</w:t>
            </w:r>
            <w:r w:rsidRPr="00085640">
              <w:rPr>
                <w:rFonts w:ascii="宋体" w:hAnsi="宋体"/>
                <w:bCs/>
                <w:color w:val="000000"/>
                <w:sz w:val="28"/>
                <w:szCs w:val="28"/>
              </w:rPr>
              <w:t>6</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发球队员将球抛起，未触及发球队员而落地，允许再次发球，时间连续计算在8秒钟内。</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13.4.7</w:t>
            </w:r>
          </w:p>
        </w:tc>
        <w:tc>
          <w:tcPr>
            <w:tcW w:w="7725" w:type="dxa"/>
            <w:shd w:val="clear" w:color="auto" w:fill="auto"/>
          </w:tcPr>
          <w:p w:rsidR="00E931BF" w:rsidRPr="00DD01A0" w:rsidRDefault="00E931BF" w:rsidP="00085640">
            <w:pPr>
              <w:spacing w:line="276" w:lineRule="auto"/>
              <w:rPr>
                <w:rFonts w:ascii="宋体" w:hAnsi="宋体"/>
                <w:sz w:val="28"/>
                <w:szCs w:val="28"/>
              </w:rPr>
            </w:pPr>
            <w:r w:rsidRPr="00DD01A0">
              <w:rPr>
                <w:rFonts w:ascii="宋体" w:hAnsi="宋体" w:hint="eastAsia"/>
                <w:sz w:val="28"/>
                <w:szCs w:val="28"/>
              </w:rPr>
              <w:t>发球</w:t>
            </w:r>
            <w:r w:rsidRPr="00DD01A0">
              <w:rPr>
                <w:rFonts w:ascii="宋体" w:hAnsi="宋体"/>
                <w:sz w:val="28"/>
                <w:szCs w:val="28"/>
              </w:rPr>
              <w:t>队员在</w:t>
            </w:r>
            <w:r w:rsidRPr="00DD01A0">
              <w:rPr>
                <w:rFonts w:ascii="宋体" w:hAnsi="宋体" w:hint="eastAsia"/>
                <w:sz w:val="28"/>
                <w:szCs w:val="28"/>
              </w:rPr>
              <w:t>裁判员允许</w:t>
            </w:r>
            <w:r w:rsidRPr="00DD01A0">
              <w:rPr>
                <w:rFonts w:ascii="宋体" w:hAnsi="宋体"/>
                <w:sz w:val="28"/>
                <w:szCs w:val="28"/>
              </w:rPr>
              <w:t>发球</w:t>
            </w:r>
            <w:r w:rsidRPr="00DD01A0">
              <w:rPr>
                <w:rFonts w:ascii="宋体" w:hAnsi="宋体" w:hint="eastAsia"/>
                <w:sz w:val="28"/>
                <w:szCs w:val="28"/>
              </w:rPr>
              <w:t>鸣哨的</w:t>
            </w:r>
            <w:r w:rsidRPr="00DD01A0">
              <w:rPr>
                <w:rFonts w:ascii="宋体" w:hAnsi="宋体"/>
                <w:sz w:val="28"/>
                <w:szCs w:val="28"/>
              </w:rPr>
              <w:t>同时或之前</w:t>
            </w:r>
            <w:r w:rsidRPr="00DD01A0">
              <w:rPr>
                <w:rFonts w:ascii="宋体" w:hAnsi="宋体" w:hint="eastAsia"/>
                <w:sz w:val="28"/>
                <w:szCs w:val="28"/>
              </w:rPr>
              <w:t>发球</w:t>
            </w:r>
            <w:r w:rsidRPr="00DD01A0">
              <w:rPr>
                <w:rFonts w:ascii="宋体" w:hAnsi="宋体"/>
                <w:sz w:val="28"/>
                <w:szCs w:val="28"/>
              </w:rPr>
              <w:t>，</w:t>
            </w:r>
            <w:r w:rsidRPr="00DD01A0">
              <w:rPr>
                <w:rFonts w:ascii="宋体" w:hAnsi="宋体" w:hint="eastAsia"/>
                <w:sz w:val="28"/>
                <w:szCs w:val="28"/>
              </w:rPr>
              <w:t>则重新发球。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13.5</w:t>
            </w:r>
          </w:p>
        </w:tc>
        <w:tc>
          <w:tcPr>
            <w:tcW w:w="7725" w:type="dxa"/>
            <w:shd w:val="clear" w:color="auto" w:fill="auto"/>
          </w:tcPr>
          <w:p w:rsidR="00E931BF" w:rsidRPr="00DD01A0" w:rsidRDefault="00E931BF" w:rsidP="00085640">
            <w:pPr>
              <w:spacing w:line="276" w:lineRule="auto"/>
              <w:rPr>
                <w:rFonts w:ascii="宋体" w:hAnsi="宋体"/>
                <w:b/>
                <w:sz w:val="28"/>
                <w:szCs w:val="28"/>
              </w:rPr>
            </w:pPr>
            <w:r w:rsidRPr="00DD01A0">
              <w:rPr>
                <w:rFonts w:ascii="宋体" w:hAnsi="宋体" w:hint="eastAsia"/>
                <w:b/>
                <w:sz w:val="28"/>
                <w:szCs w:val="28"/>
              </w:rPr>
              <w:t>发球掩护</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13.5.1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发球队的队员个人或集体不得利用掩护阻挡对方观察发球队员和球的飞行路线。</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13.5.2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发球队的队员个人或集体挥臂、跳跃或左右移动，或集体密集站位遮挡球的飞行路线，</w:t>
            </w:r>
            <w:r w:rsidRPr="00DD01A0">
              <w:rPr>
                <w:rFonts w:ascii="宋体" w:hAnsi="宋体" w:hint="eastAsia"/>
                <w:sz w:val="28"/>
                <w:szCs w:val="28"/>
              </w:rPr>
              <w:t>则构成发球掩护。</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13.6</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发球时的犯规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13.6.1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发球犯规</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
                <w:color w:val="000000"/>
                <w:sz w:val="28"/>
                <w:szCs w:val="28"/>
              </w:rPr>
            </w:pPr>
          </w:p>
        </w:tc>
        <w:tc>
          <w:tcPr>
            <w:tcW w:w="7725" w:type="dxa"/>
            <w:shd w:val="clear" w:color="auto" w:fill="auto"/>
          </w:tcPr>
          <w:p w:rsidR="00E931BF" w:rsidRPr="00085640" w:rsidRDefault="00D30EF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下列犯规应判发球犯规进行换发球，即使对方位置错误。发球队：</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
                <w:color w:val="000000"/>
                <w:sz w:val="28"/>
                <w:szCs w:val="28"/>
              </w:rPr>
            </w:pPr>
            <w:r w:rsidRPr="00085640">
              <w:rPr>
                <w:rFonts w:ascii="宋体" w:hAnsi="宋体" w:hint="eastAsia"/>
                <w:bCs/>
                <w:color w:val="000000"/>
                <w:sz w:val="28"/>
                <w:szCs w:val="28"/>
              </w:rPr>
              <w:t>13.6.1.1</w:t>
            </w:r>
          </w:p>
        </w:tc>
        <w:tc>
          <w:tcPr>
            <w:tcW w:w="7725" w:type="dxa"/>
            <w:shd w:val="clear" w:color="auto" w:fill="auto"/>
          </w:tcPr>
          <w:p w:rsidR="00E931BF" w:rsidRPr="00085640" w:rsidRDefault="00D30EF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发球次序错误；</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13.6.1.2</w:t>
            </w: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没有遵守“发球的执行”的规定(规则13.4)。</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13.6.2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发球击球后的犯规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球被发出后，出现以下情况仍被判为发球犯规（规则13.7.2除外</w:t>
            </w:r>
            <w:r w:rsidR="00E931BF" w:rsidRPr="00085640">
              <w:rPr>
                <w:rFonts w:ascii="宋体" w:hAnsi="宋体" w:hint="eastAsia"/>
                <w:color w:val="000000"/>
                <w:sz w:val="28"/>
                <w:szCs w:val="28"/>
              </w:rPr>
              <w:t>）：</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13.6.2.1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球触及发球队队员或球的整体没有从过网区通过球网的垂直面</w:t>
            </w:r>
            <w:r w:rsidR="00D30EFA" w:rsidRPr="00085640">
              <w:rPr>
                <w:rFonts w:ascii="宋体" w:hAnsi="宋体" w:hint="eastAsia"/>
                <w:color w:val="000000"/>
                <w:sz w:val="28"/>
                <w:szCs w:val="28"/>
              </w:rPr>
              <w:t>；</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13.6.2.2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界外球；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13.6.2.3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球越过发球掩护的个人或集体。</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13.7</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发球犯规与位置错误</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13.7.1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如果发球犯规与对方位置错误同时发生（规则13.6.1），判发球犯规。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13.7.2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DD01A0">
              <w:rPr>
                <w:rFonts w:ascii="宋体" w:hAnsi="宋体" w:hint="eastAsia"/>
                <w:sz w:val="28"/>
                <w:szCs w:val="28"/>
              </w:rPr>
              <w:t>如果发球后犯规（规则</w:t>
            </w:r>
            <w:r w:rsidRPr="00DD01A0">
              <w:rPr>
                <w:rFonts w:ascii="宋体" w:hAnsi="宋体" w:hint="eastAsia"/>
                <w:bCs/>
                <w:sz w:val="28"/>
                <w:szCs w:val="28"/>
              </w:rPr>
              <w:t>13.6.2</w:t>
            </w:r>
            <w:r w:rsidRPr="00DD01A0">
              <w:rPr>
                <w:rFonts w:ascii="宋体" w:hAnsi="宋体" w:hint="eastAsia"/>
                <w:sz w:val="28"/>
                <w:szCs w:val="28"/>
              </w:rPr>
              <w:t>），</w:t>
            </w:r>
            <w:r w:rsidRPr="00085640">
              <w:rPr>
                <w:rFonts w:ascii="宋体" w:hAnsi="宋体" w:cs="宋体" w:hint="eastAsia"/>
                <w:color w:val="000000"/>
                <w:kern w:val="0"/>
                <w:sz w:val="28"/>
                <w:szCs w:val="28"/>
              </w:rPr>
              <w:t>与对方位置错误同时发生</w:t>
            </w:r>
            <w:r w:rsidRPr="00085640">
              <w:rPr>
                <w:rFonts w:ascii="宋体" w:hAnsi="宋体" w:hint="eastAsia"/>
                <w:color w:val="000000"/>
                <w:sz w:val="28"/>
                <w:szCs w:val="28"/>
              </w:rPr>
              <w:t>，判位置错误犯规。</w:t>
            </w:r>
          </w:p>
        </w:tc>
      </w:tr>
      <w:tr w:rsidR="000C19D1" w:rsidRPr="00085640" w:rsidTr="00603507">
        <w:tc>
          <w:tcPr>
            <w:tcW w:w="1134" w:type="dxa"/>
            <w:shd w:val="clear" w:color="auto" w:fill="DDD9C3"/>
          </w:tcPr>
          <w:p w:rsidR="000C19D1" w:rsidRPr="000C19D1" w:rsidRDefault="000C19D1" w:rsidP="00085640">
            <w:pPr>
              <w:spacing w:line="276" w:lineRule="auto"/>
              <w:rPr>
                <w:rFonts w:ascii="宋体" w:hAnsi="宋体"/>
                <w:bCs/>
                <w:color w:val="000000"/>
                <w:sz w:val="28"/>
                <w:szCs w:val="28"/>
              </w:rPr>
            </w:pPr>
            <w:r w:rsidRPr="000C19D1">
              <w:rPr>
                <w:rFonts w:ascii="宋体" w:hAnsi="宋体" w:hint="eastAsia"/>
                <w:b/>
                <w:bCs/>
                <w:color w:val="000000"/>
                <w:sz w:val="28"/>
                <w:szCs w:val="28"/>
              </w:rPr>
              <w:t xml:space="preserve">14  </w:t>
            </w:r>
          </w:p>
        </w:tc>
        <w:tc>
          <w:tcPr>
            <w:tcW w:w="7725" w:type="dxa"/>
            <w:shd w:val="clear" w:color="auto" w:fill="DDD9C3"/>
          </w:tcPr>
          <w:p w:rsidR="000C19D1" w:rsidRPr="000C19D1" w:rsidRDefault="000C19D1" w:rsidP="00085640">
            <w:pPr>
              <w:spacing w:line="276" w:lineRule="auto"/>
              <w:rPr>
                <w:rFonts w:ascii="宋体" w:hAnsi="宋体"/>
                <w:color w:val="000000"/>
                <w:sz w:val="28"/>
                <w:szCs w:val="28"/>
              </w:rPr>
            </w:pPr>
            <w:r w:rsidRPr="000C19D1">
              <w:rPr>
                <w:rFonts w:ascii="宋体" w:hAnsi="宋体" w:hint="eastAsia"/>
                <w:b/>
                <w:color w:val="000000"/>
                <w:sz w:val="28"/>
                <w:szCs w:val="28"/>
              </w:rPr>
              <w:t>进攻性击球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14.1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进攻性击球的定义</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14.1.1</w:t>
            </w:r>
          </w:p>
        </w:tc>
        <w:tc>
          <w:tcPr>
            <w:tcW w:w="7725"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除发球和拦网外，所有直接击向对方的球都是进攻性击球。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hint="eastAsia"/>
                <w:bCs/>
                <w:color w:val="000000"/>
                <w:sz w:val="28"/>
                <w:szCs w:val="28"/>
              </w:rPr>
              <w:t>14.1</w:t>
            </w:r>
            <w:r w:rsidRPr="00085640">
              <w:rPr>
                <w:rFonts w:ascii="宋体" w:hAnsi="宋体" w:cs="宋体" w:hint="eastAsia"/>
                <w:color w:val="000000"/>
                <w:kern w:val="0"/>
                <w:sz w:val="28"/>
                <w:szCs w:val="28"/>
              </w:rPr>
              <w:t>.2</w:t>
            </w:r>
          </w:p>
        </w:tc>
        <w:tc>
          <w:tcPr>
            <w:tcW w:w="7725"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在进攻性击球时，吊球是允许的，但击球必须清晰并不得接住或抛出。</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14.1.3</w:t>
            </w:r>
          </w:p>
        </w:tc>
        <w:tc>
          <w:tcPr>
            <w:tcW w:w="7725"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球的整体通过球网垂直面（包括触及球网后再进入对方空间）或</w:t>
            </w:r>
            <w:r w:rsidRPr="00085640">
              <w:rPr>
                <w:rFonts w:ascii="宋体" w:hAnsi="宋体" w:hint="eastAsia"/>
                <w:color w:val="000000"/>
                <w:sz w:val="28"/>
                <w:szCs w:val="28"/>
              </w:rPr>
              <w:t>触及对方队员</w:t>
            </w:r>
            <w:r w:rsidRPr="00085640">
              <w:rPr>
                <w:rFonts w:ascii="宋体" w:hAnsi="宋体" w:cs="宋体" w:hint="eastAsia"/>
                <w:color w:val="000000"/>
                <w:kern w:val="0"/>
                <w:sz w:val="28"/>
                <w:szCs w:val="28"/>
              </w:rPr>
              <w:t>，则认为完成进攻性击球。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14.2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进攻性击球的限制</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14.2.1</w:t>
            </w:r>
          </w:p>
        </w:tc>
        <w:tc>
          <w:tcPr>
            <w:tcW w:w="7725" w:type="dxa"/>
            <w:shd w:val="clear" w:color="auto" w:fill="auto"/>
          </w:tcPr>
          <w:p w:rsidR="00E931BF" w:rsidRPr="00085640" w:rsidRDefault="00E931BF"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进攻线后（后场区），队员可以对任何高度的球完成进攻性击球，但：</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14.2.1.1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击球起跳时脚不得踏及或越过进攻线（规则</w:t>
            </w:r>
            <w:r w:rsidRPr="00085640">
              <w:rPr>
                <w:rFonts w:ascii="宋体" w:hAnsi="宋体" w:hint="eastAsia"/>
                <w:bCs/>
                <w:color w:val="000000"/>
                <w:sz w:val="28"/>
                <w:szCs w:val="28"/>
              </w:rPr>
              <w:t>14.2.1.2除外</w:t>
            </w:r>
            <w:r w:rsidRPr="00085640">
              <w:rPr>
                <w:rFonts w:ascii="宋体" w:hAnsi="宋体" w:hint="eastAsia"/>
                <w:color w:val="000000"/>
                <w:sz w:val="28"/>
                <w:szCs w:val="28"/>
              </w:rPr>
              <w:t>）；</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14.2.1.2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队员可以在进攻线前（前场区）完成进攻性击球，但球的飞行轨迹必须高于击球点，有明显向上的弧度过网进入对方场区；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14.2.1.3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击球后脚可以落在前场区；</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bCs/>
                <w:color w:val="000000"/>
                <w:sz w:val="28"/>
                <w:szCs w:val="28"/>
              </w:rPr>
            </w:pPr>
            <w:r w:rsidRPr="00085640">
              <w:rPr>
                <w:rFonts w:ascii="宋体" w:hAnsi="宋体" w:hint="eastAsia"/>
                <w:bCs/>
                <w:color w:val="000000"/>
                <w:sz w:val="28"/>
                <w:szCs w:val="28"/>
              </w:rPr>
              <w:t>14.2.1.4</w:t>
            </w:r>
          </w:p>
        </w:tc>
        <w:tc>
          <w:tcPr>
            <w:tcW w:w="7725"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接发球队队员不能对在本场区内高于球网上沿的对方发球完成进攻性击球。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14.3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进攻性击球犯规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14.3.1</w:t>
            </w:r>
          </w:p>
        </w:tc>
        <w:tc>
          <w:tcPr>
            <w:tcW w:w="7725"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在对方空间击球。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14.3.2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击球出界。</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14.3.3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在前场区，完成进攻性击球，球的飞行轨迹没有高于击球点，球过网时没有明显向上的弧度（包括水平飞向过网）。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14.3.4</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cs="宋体" w:hint="eastAsia"/>
                <w:color w:val="000000"/>
                <w:kern w:val="0"/>
                <w:sz w:val="28"/>
                <w:szCs w:val="28"/>
              </w:rPr>
              <w:t>对处于本场区内高于球网上沿的对方发球完成进攻性击球</w:t>
            </w:r>
            <w:r w:rsidRPr="00085640">
              <w:rPr>
                <w:rFonts w:ascii="宋体" w:hAnsi="宋体" w:hint="eastAsia"/>
                <w:color w:val="000000"/>
                <w:sz w:val="28"/>
                <w:szCs w:val="28"/>
              </w:rPr>
              <w:t>。</w:t>
            </w:r>
          </w:p>
        </w:tc>
      </w:tr>
      <w:tr w:rsidR="000C19D1" w:rsidRPr="00085640" w:rsidTr="00603507">
        <w:tc>
          <w:tcPr>
            <w:tcW w:w="1134" w:type="dxa"/>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15</w:t>
            </w:r>
          </w:p>
        </w:tc>
        <w:tc>
          <w:tcPr>
            <w:tcW w:w="7725" w:type="dxa"/>
            <w:shd w:val="clear" w:color="auto" w:fill="DDD9C3"/>
          </w:tcPr>
          <w:p w:rsidR="000C19D1" w:rsidRPr="000C19D1" w:rsidRDefault="000C19D1" w:rsidP="00085640">
            <w:pPr>
              <w:spacing w:line="276" w:lineRule="auto"/>
              <w:rPr>
                <w:rFonts w:ascii="宋体" w:hAnsi="宋体"/>
                <w:b/>
                <w:color w:val="000000"/>
                <w:sz w:val="28"/>
                <w:szCs w:val="28"/>
              </w:rPr>
            </w:pPr>
            <w:r w:rsidRPr="000C19D1">
              <w:rPr>
                <w:rFonts w:ascii="宋体" w:hAnsi="宋体" w:hint="eastAsia"/>
                <w:b/>
                <w:color w:val="000000"/>
                <w:sz w:val="28"/>
                <w:szCs w:val="28"/>
              </w:rPr>
              <w:t>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15.1</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拦网的定义</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FF0000"/>
                <w:kern w:val="0"/>
                <w:sz w:val="28"/>
                <w:szCs w:val="28"/>
              </w:rPr>
            </w:pPr>
          </w:p>
        </w:tc>
        <w:tc>
          <w:tcPr>
            <w:tcW w:w="7725" w:type="dxa"/>
            <w:shd w:val="clear" w:color="auto" w:fill="auto"/>
          </w:tcPr>
          <w:p w:rsidR="00E931BF" w:rsidRPr="00DD01A0" w:rsidRDefault="00D30EFA" w:rsidP="00085640">
            <w:pPr>
              <w:widowControl/>
              <w:spacing w:line="276" w:lineRule="auto"/>
              <w:rPr>
                <w:rFonts w:ascii="宋体" w:hAnsi="宋体" w:cs="宋体"/>
                <w:kern w:val="0"/>
                <w:sz w:val="28"/>
                <w:szCs w:val="28"/>
              </w:rPr>
            </w:pPr>
            <w:r w:rsidRPr="00DD01A0">
              <w:rPr>
                <w:rFonts w:ascii="宋体" w:hAnsi="宋体" w:cs="宋体" w:hint="eastAsia"/>
                <w:kern w:val="0"/>
                <w:sz w:val="28"/>
                <w:szCs w:val="28"/>
              </w:rPr>
              <w:t>拦网是队员靠近球网,在高于球网处阻挡对方来球的行动，与触球点是否高于球网无关；只有前排队员可以完成拦网。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15.1.1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拦网试图</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没有触及球的拦网行动为拦网试图。</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15.1.2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完成拦网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触及球的拦网行动被认为完成拦网。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15.1.3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进入对方空间拦网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允许拦网队员的手过网拦网，但不得干扰对方击球。过网拦网的触球必须在对方进攻性击球之后；在对方进攻性击球同时或之前拦网触球均为犯规。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bCs/>
                <w:color w:val="000000"/>
                <w:sz w:val="28"/>
                <w:szCs w:val="28"/>
              </w:rPr>
              <w:t>15</w:t>
            </w:r>
            <w:r w:rsidRPr="00085640">
              <w:rPr>
                <w:rFonts w:ascii="宋体" w:hAnsi="宋体" w:hint="eastAsia"/>
                <w:bCs/>
                <w:color w:val="000000"/>
                <w:sz w:val="28"/>
                <w:szCs w:val="28"/>
              </w:rPr>
              <w:t>.1.</w:t>
            </w:r>
            <w:r w:rsidRPr="00085640">
              <w:rPr>
                <w:rFonts w:ascii="宋体" w:hAnsi="宋体"/>
                <w:bCs/>
                <w:color w:val="000000"/>
                <w:sz w:val="28"/>
                <w:szCs w:val="28"/>
              </w:rPr>
              <w:t>4</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当球</w:t>
            </w:r>
            <w:r w:rsidRPr="00085640">
              <w:rPr>
                <w:rFonts w:ascii="宋体" w:hAnsi="宋体"/>
                <w:bCs/>
                <w:color w:val="000000"/>
                <w:sz w:val="28"/>
                <w:szCs w:val="28"/>
              </w:rPr>
              <w:t>飞向过网</w:t>
            </w:r>
            <w:r w:rsidRPr="00085640">
              <w:rPr>
                <w:rFonts w:ascii="宋体" w:hAnsi="宋体" w:hint="eastAsia"/>
                <w:color w:val="000000"/>
                <w:sz w:val="28"/>
                <w:szCs w:val="28"/>
              </w:rPr>
              <w:t>而尚未过网，有同队队员准备击该球时，不能过网</w:t>
            </w:r>
            <w:r w:rsidRPr="00DD01A0">
              <w:rPr>
                <w:rFonts w:ascii="宋体" w:hAnsi="宋体" w:hint="eastAsia"/>
                <w:sz w:val="28"/>
                <w:szCs w:val="28"/>
              </w:rPr>
              <w:t>完成</w:t>
            </w:r>
            <w:r w:rsidRPr="00085640">
              <w:rPr>
                <w:rFonts w:ascii="宋体" w:hAnsi="宋体" w:hint="eastAsia"/>
                <w:color w:val="000000"/>
                <w:sz w:val="28"/>
                <w:szCs w:val="28"/>
              </w:rPr>
              <w:t>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15.1.</w:t>
            </w:r>
            <w:r w:rsidRPr="00085640">
              <w:rPr>
                <w:rFonts w:ascii="宋体" w:hAnsi="宋体"/>
                <w:bCs/>
                <w:color w:val="000000"/>
                <w:sz w:val="28"/>
                <w:szCs w:val="28"/>
              </w:rPr>
              <w:t>5</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集体拦网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两名或三名队员彼此靠近进行拦网为集体拦网。其中一人触球则完成拦网。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15.2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拦网触球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在一个动作中，球可以迅速而连续触及一名或更多的拦网队员。</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
                <w:bCs/>
                <w:color w:val="000000"/>
                <w:sz w:val="28"/>
                <w:szCs w:val="28"/>
              </w:rPr>
            </w:pPr>
            <w:r w:rsidRPr="00085640">
              <w:rPr>
                <w:rFonts w:ascii="宋体" w:hAnsi="宋体" w:hint="eastAsia"/>
                <w:b/>
                <w:bCs/>
                <w:color w:val="000000"/>
                <w:sz w:val="28"/>
                <w:szCs w:val="28"/>
              </w:rPr>
              <w:t>15.3</w:t>
            </w:r>
          </w:p>
        </w:tc>
        <w:tc>
          <w:tcPr>
            <w:tcW w:w="7725" w:type="dxa"/>
            <w:shd w:val="clear" w:color="auto" w:fill="auto"/>
          </w:tcPr>
          <w:p w:rsidR="00E931BF" w:rsidRPr="00085640" w:rsidRDefault="00E931BF" w:rsidP="00085640">
            <w:pPr>
              <w:spacing w:line="276" w:lineRule="auto"/>
              <w:jc w:val="left"/>
              <w:rPr>
                <w:rFonts w:ascii="宋体" w:hAnsi="宋体"/>
                <w:b/>
                <w:color w:val="000000"/>
                <w:sz w:val="28"/>
                <w:szCs w:val="28"/>
              </w:rPr>
            </w:pPr>
            <w:r w:rsidRPr="00085640">
              <w:rPr>
                <w:rFonts w:ascii="宋体" w:hAnsi="宋体" w:hint="eastAsia"/>
                <w:b/>
                <w:color w:val="000000"/>
                <w:sz w:val="28"/>
                <w:szCs w:val="28"/>
              </w:rPr>
              <w:t>拦网与球队的击球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15.3.1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拦网的触球不算作球队三次击球中的一次击球。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15.3.2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拦网后可以由任何一名队员进行第一次击球，包括拦网时已经触球的队员。</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15.4</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拦网的犯规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15.4.1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后排队员完成拦网或参加完成拦网的集体。</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15.4.2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拦对方的发球。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15.4.3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拦网出界。</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15.4.4</w:t>
            </w:r>
          </w:p>
        </w:tc>
        <w:tc>
          <w:tcPr>
            <w:tcW w:w="7725"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从标志杆外进入对方空间拦网。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15.4.5</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拦网队员过网拦网，在对方进攻性击球同时或之前触球。</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Cs/>
                <w:color w:val="000000"/>
                <w:sz w:val="28"/>
                <w:szCs w:val="28"/>
              </w:rPr>
            </w:pPr>
            <w:r w:rsidRPr="00085640">
              <w:rPr>
                <w:rFonts w:ascii="宋体" w:hAnsi="宋体"/>
                <w:bCs/>
                <w:color w:val="000000"/>
                <w:sz w:val="28"/>
                <w:szCs w:val="28"/>
              </w:rPr>
              <w:t>15</w:t>
            </w:r>
            <w:r w:rsidRPr="00085640">
              <w:rPr>
                <w:rFonts w:ascii="宋体" w:hAnsi="宋体" w:hint="eastAsia"/>
                <w:bCs/>
                <w:color w:val="000000"/>
                <w:sz w:val="28"/>
                <w:szCs w:val="28"/>
              </w:rPr>
              <w:t>.4.</w:t>
            </w:r>
            <w:r w:rsidRPr="00085640">
              <w:rPr>
                <w:rFonts w:ascii="宋体" w:hAnsi="宋体"/>
                <w:bCs/>
                <w:color w:val="000000"/>
                <w:sz w:val="28"/>
                <w:szCs w:val="28"/>
              </w:rPr>
              <w:t>6</w:t>
            </w:r>
          </w:p>
        </w:tc>
        <w:tc>
          <w:tcPr>
            <w:tcW w:w="7725" w:type="dxa"/>
            <w:shd w:val="clear" w:color="auto" w:fill="auto"/>
          </w:tcPr>
          <w:p w:rsidR="00052911" w:rsidRPr="00085640" w:rsidRDefault="00E931BF" w:rsidP="00085640">
            <w:pPr>
              <w:spacing w:line="276" w:lineRule="auto"/>
              <w:jc w:val="left"/>
              <w:rPr>
                <w:rFonts w:ascii="宋体" w:hAnsi="宋体"/>
                <w:color w:val="000000"/>
                <w:sz w:val="28"/>
                <w:szCs w:val="28"/>
              </w:rPr>
            </w:pPr>
            <w:r w:rsidRPr="00085640">
              <w:rPr>
                <w:rFonts w:ascii="宋体" w:hAnsi="宋体" w:hint="eastAsia"/>
                <w:bCs/>
                <w:color w:val="000000"/>
                <w:sz w:val="28"/>
                <w:szCs w:val="28"/>
              </w:rPr>
              <w:t>当球</w:t>
            </w:r>
            <w:r w:rsidRPr="00085640">
              <w:rPr>
                <w:rFonts w:ascii="宋体" w:hAnsi="宋体"/>
                <w:bCs/>
                <w:color w:val="000000"/>
                <w:sz w:val="28"/>
                <w:szCs w:val="28"/>
              </w:rPr>
              <w:t>飞向过网</w:t>
            </w:r>
            <w:r w:rsidRPr="00085640">
              <w:rPr>
                <w:rFonts w:ascii="宋体" w:hAnsi="宋体" w:hint="eastAsia"/>
                <w:color w:val="000000"/>
                <w:sz w:val="28"/>
                <w:szCs w:val="28"/>
              </w:rPr>
              <w:t>而尚未过网，有同队队员准备击该球时完成拦网。</w:t>
            </w:r>
          </w:p>
        </w:tc>
      </w:tr>
    </w:tbl>
    <w:p w:rsidR="00E931BF" w:rsidRDefault="00E931BF" w:rsidP="008A6F7A">
      <w:pPr>
        <w:pStyle w:val="1"/>
        <w:spacing w:line="276" w:lineRule="auto"/>
        <w:jc w:val="center"/>
        <w:rPr>
          <w:color w:val="000000"/>
          <w:sz w:val="36"/>
          <w:szCs w:val="36"/>
        </w:rPr>
      </w:pPr>
      <w:r>
        <w:rPr>
          <w:rFonts w:hint="eastAsia"/>
          <w:color w:val="000000"/>
          <w:sz w:val="36"/>
          <w:szCs w:val="36"/>
        </w:rPr>
        <w:t>第五章比赛间断与延误比赛</w:t>
      </w:r>
    </w:p>
    <w:tbl>
      <w:tblPr>
        <w:tblW w:w="9072" w:type="dxa"/>
        <w:tblLook w:val="04A0" w:firstRow="1" w:lastRow="0" w:firstColumn="1" w:lastColumn="0" w:noHBand="0" w:noVBand="1"/>
      </w:tblPr>
      <w:tblGrid>
        <w:gridCol w:w="1425"/>
        <w:gridCol w:w="8"/>
        <w:gridCol w:w="7639"/>
      </w:tblGrid>
      <w:tr w:rsidR="000C19D1" w:rsidRPr="00085640" w:rsidTr="00603507">
        <w:tc>
          <w:tcPr>
            <w:tcW w:w="1425" w:type="dxa"/>
            <w:shd w:val="clear" w:color="auto" w:fill="DDD9C3"/>
          </w:tcPr>
          <w:p w:rsidR="000C19D1" w:rsidRPr="004242FA" w:rsidRDefault="000C19D1" w:rsidP="00085640">
            <w:pPr>
              <w:spacing w:line="276" w:lineRule="auto"/>
              <w:rPr>
                <w:rFonts w:ascii="宋体" w:hAnsi="宋体"/>
                <w:b/>
                <w:bCs/>
                <w:color w:val="000000"/>
                <w:sz w:val="28"/>
                <w:szCs w:val="28"/>
              </w:rPr>
            </w:pPr>
            <w:r w:rsidRPr="004242FA">
              <w:rPr>
                <w:rFonts w:ascii="宋体" w:hAnsi="宋体" w:hint="eastAsia"/>
                <w:b/>
                <w:bCs/>
                <w:color w:val="000000"/>
                <w:sz w:val="28"/>
                <w:szCs w:val="28"/>
              </w:rPr>
              <w:t>16</w:t>
            </w:r>
          </w:p>
        </w:tc>
        <w:tc>
          <w:tcPr>
            <w:tcW w:w="7647" w:type="dxa"/>
            <w:gridSpan w:val="2"/>
            <w:shd w:val="clear" w:color="auto" w:fill="DDD9C3"/>
          </w:tcPr>
          <w:p w:rsidR="000C19D1" w:rsidRPr="004242FA" w:rsidRDefault="000C19D1" w:rsidP="00085640">
            <w:pPr>
              <w:spacing w:line="276" w:lineRule="auto"/>
              <w:rPr>
                <w:rFonts w:ascii="宋体" w:hAnsi="宋体"/>
                <w:b/>
                <w:bCs/>
                <w:color w:val="000000"/>
                <w:sz w:val="28"/>
                <w:szCs w:val="28"/>
              </w:rPr>
            </w:pPr>
            <w:r w:rsidRPr="004242FA">
              <w:rPr>
                <w:rFonts w:ascii="宋体" w:hAnsi="宋体" w:hint="eastAsia"/>
                <w:b/>
                <w:color w:val="000000"/>
                <w:sz w:val="28"/>
                <w:szCs w:val="28"/>
              </w:rPr>
              <w:t xml:space="preserve">正常的比赛间断                                                 </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正常的比赛间断有“暂停”和“换人”。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bCs/>
                <w:color w:val="000000"/>
                <w:sz w:val="28"/>
                <w:szCs w:val="28"/>
              </w:rPr>
              <w:t>16.1</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正常间断的次数</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每局比赛中，每队最多请求两次暂停和4人次（四人制）或5人次（五人制）换人，所换队员不受位置限制。</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16.2</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请求间断</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16.2.1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在比赛死球时，裁判员鸣哨发球前，教练员或场上队长用正式手势，请求换人或暂停。</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16.2.2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一局开始前允许请求换人，并计入换人次数</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16.3</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比赛间断的连续</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color w:val="000000"/>
                <w:sz w:val="28"/>
                <w:szCs w:val="28"/>
              </w:rPr>
            </w:pPr>
            <w:r w:rsidRPr="00085640">
              <w:rPr>
                <w:rFonts w:ascii="宋体" w:hAnsi="宋体" w:hint="eastAsia"/>
                <w:bCs/>
                <w:color w:val="000000"/>
                <w:sz w:val="28"/>
                <w:szCs w:val="28"/>
              </w:rPr>
              <w:t>16.3.1</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一次或两次暂停与双方的各一次换人相连续，中间无须经过比赛过程。</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16.3.2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同一队未经过比赛过程不得连续提出换人请求。但在同一次换人请求中可以替换1人或多人。</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b/>
                <w:bCs/>
                <w:color w:val="000000"/>
                <w:sz w:val="28"/>
                <w:szCs w:val="28"/>
              </w:rPr>
            </w:pPr>
            <w:r w:rsidRPr="00085640">
              <w:rPr>
                <w:rFonts w:ascii="宋体" w:hAnsi="宋体" w:hint="eastAsia"/>
                <w:b/>
                <w:bCs/>
                <w:color w:val="000000"/>
                <w:sz w:val="28"/>
                <w:szCs w:val="28"/>
              </w:rPr>
              <w:t>16.4</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b/>
                <w:color w:val="000000"/>
                <w:sz w:val="28"/>
                <w:szCs w:val="28"/>
              </w:rPr>
              <w:t>暂停</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16.4.1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每次暂停时间为30秒。</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16.4.2</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暂停时，比赛队员必须离开比赛场区到球队席附近的无障碍区。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16.5</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换人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16.5.1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换人必须在换人区内进行。</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16.5.2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换人由教练员或场上队长请求，换人时，场外队员要做好上场的准备。</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16.5.3</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如果要替换二名或二名以上的队员，要用手势表明请求替换人次。</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16.6</w:t>
            </w:r>
          </w:p>
        </w:tc>
        <w:tc>
          <w:tcPr>
            <w:tcW w:w="7639" w:type="dxa"/>
            <w:shd w:val="clear" w:color="auto" w:fill="auto"/>
          </w:tcPr>
          <w:p w:rsidR="008A6F7A" w:rsidRPr="00085640" w:rsidRDefault="008A6F7A"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特殊换人</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某一队员受伤或生病不能继续比赛时，必须进行合法的换人。如果不能进行合法的换人时，可采用超出规则16.5限制的“特殊换人”。特殊换人时，场外的任何队员，都可以替换受伤队员，但受伤队员不可在本场比赛中再次上场比赛。</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特殊换人不作为换人的次数计算。</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16.7</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不符合规定的请求</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16.7.1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下列情况为不符合规定的请求：</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16.7.1.1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在比赛进行中或裁判员鸣哨发球的同时或之后提出请求；</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color w:val="000000"/>
                <w:sz w:val="28"/>
                <w:szCs w:val="28"/>
              </w:rPr>
            </w:pPr>
            <w:r w:rsidRPr="00085640">
              <w:rPr>
                <w:rFonts w:ascii="宋体" w:hAnsi="宋体" w:hint="eastAsia"/>
                <w:bCs/>
                <w:color w:val="000000"/>
                <w:sz w:val="28"/>
                <w:szCs w:val="28"/>
              </w:rPr>
              <w:t>16.7.1.2</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无请求权的成员提出请求；</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16.7.1.3</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同一队未经过比赛过程再次请求换人；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16.7.1.4</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超过所规定正常间断次数的请求。</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16.7.2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在比赛中第一次没有影响和延误比赛的不符合规定的请求应予拒绝而不进行判罚。</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16.7.3</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同一场比赛中再次提出不符合规定的请求应判延误比赛。</w:t>
            </w:r>
          </w:p>
        </w:tc>
      </w:tr>
      <w:tr w:rsidR="000C19D1" w:rsidRPr="00085640" w:rsidTr="00603507">
        <w:tc>
          <w:tcPr>
            <w:tcW w:w="1425" w:type="dxa"/>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17</w:t>
            </w:r>
          </w:p>
        </w:tc>
        <w:tc>
          <w:tcPr>
            <w:tcW w:w="7647" w:type="dxa"/>
            <w:gridSpan w:val="2"/>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color w:val="000000"/>
                <w:sz w:val="28"/>
                <w:szCs w:val="28"/>
              </w:rPr>
              <w:t xml:space="preserve">延误比赛                                                     </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17.1</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延误比赛的类型</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一个队拖延比赛继续进行的不正当行动为延误比赛。包括以下行为：</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17.1.1</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换人延误时间；</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17.1.2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在裁判员鸣哨恢复比赛后，拖延暂停时间；</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17.1.3</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请求不合法的替换；</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17.1.4</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再次提出不合法的请求；</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17.1.5</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球队成员拖延比赛的继续进行。</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17.2</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对延误比赛的判罚</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17.2.1</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“延误警告”和“延误判罚”是对全队的延误比赛的判罚。</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17.2.1.1</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延误比赛的判罚对全场比赛有效。</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17.2.1.2</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所有延误比赛的判罚都记录在记分表上。</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17.2.2</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在一场比赛中，对一个队的成员的第一次延误比赛，给与“延误警告”。</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17.2.3</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在一场比赛中，同一队的任何成员造成任何类型的第二次以</w:t>
            </w:r>
            <w:r w:rsidR="00260736" w:rsidRPr="00085640">
              <w:rPr>
                <w:rFonts w:ascii="宋体" w:hAnsi="宋体" w:cs="宋体" w:hint="eastAsia"/>
                <w:color w:val="000000"/>
                <w:kern w:val="0"/>
                <w:sz w:val="28"/>
                <w:szCs w:val="28"/>
              </w:rPr>
              <w:t>及其后的延误比赛，都给与“延误判罚”，对方得1</w:t>
            </w:r>
            <w:r w:rsidR="00260736" w:rsidRPr="00085640">
              <w:rPr>
                <w:rFonts w:ascii="宋体" w:hAnsi="宋体" w:cs="宋体"/>
                <w:color w:val="000000"/>
                <w:kern w:val="0"/>
                <w:sz w:val="28"/>
                <w:szCs w:val="28"/>
              </w:rPr>
              <w:t>分，</w:t>
            </w:r>
            <w:r w:rsidR="00260736" w:rsidRPr="00085640">
              <w:rPr>
                <w:rFonts w:ascii="宋体" w:hAnsi="宋体" w:cs="宋体" w:hint="eastAsia"/>
                <w:color w:val="000000"/>
                <w:kern w:val="0"/>
                <w:sz w:val="28"/>
                <w:szCs w:val="28"/>
              </w:rPr>
              <w:t>并由对方发球。</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17.2.4</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局前和局间的延误比赛判罚记在下一局中。</w:t>
            </w:r>
          </w:p>
        </w:tc>
      </w:tr>
      <w:tr w:rsidR="000C19D1" w:rsidRPr="00085640" w:rsidTr="00603507">
        <w:tc>
          <w:tcPr>
            <w:tcW w:w="1433" w:type="dxa"/>
            <w:gridSpan w:val="2"/>
            <w:shd w:val="clear" w:color="auto" w:fill="DDD9C3"/>
          </w:tcPr>
          <w:p w:rsidR="000C19D1" w:rsidRPr="000C19D1" w:rsidRDefault="000C19D1" w:rsidP="00085640">
            <w:pPr>
              <w:spacing w:line="276" w:lineRule="auto"/>
              <w:outlineLvl w:val="0"/>
              <w:rPr>
                <w:rFonts w:ascii="宋体" w:hAnsi="宋体"/>
                <w:b/>
                <w:bCs/>
                <w:color w:val="000000"/>
                <w:sz w:val="28"/>
                <w:szCs w:val="28"/>
              </w:rPr>
            </w:pPr>
            <w:r w:rsidRPr="000C19D1">
              <w:rPr>
                <w:rFonts w:ascii="宋体" w:hAnsi="宋体" w:hint="eastAsia"/>
                <w:b/>
                <w:bCs/>
                <w:color w:val="000000"/>
                <w:sz w:val="28"/>
                <w:szCs w:val="28"/>
              </w:rPr>
              <w:t>18</w:t>
            </w:r>
          </w:p>
        </w:tc>
        <w:tc>
          <w:tcPr>
            <w:tcW w:w="7639" w:type="dxa"/>
            <w:shd w:val="clear" w:color="auto" w:fill="DDD9C3"/>
          </w:tcPr>
          <w:p w:rsidR="000C19D1" w:rsidRPr="000C19D1" w:rsidRDefault="000C19D1" w:rsidP="00085640">
            <w:pPr>
              <w:spacing w:line="276" w:lineRule="auto"/>
              <w:outlineLvl w:val="0"/>
              <w:rPr>
                <w:rFonts w:ascii="宋体" w:hAnsi="宋体"/>
                <w:b/>
                <w:color w:val="000000"/>
                <w:sz w:val="28"/>
                <w:szCs w:val="28"/>
              </w:rPr>
            </w:pPr>
            <w:r w:rsidRPr="000C19D1">
              <w:rPr>
                <w:rFonts w:ascii="宋体" w:hAnsi="宋体" w:hint="eastAsia"/>
                <w:b/>
                <w:color w:val="000000"/>
                <w:sz w:val="28"/>
                <w:szCs w:val="28"/>
              </w:rPr>
              <w:t>例外的比赛间断</w:t>
            </w:r>
          </w:p>
        </w:tc>
      </w:tr>
      <w:tr w:rsidR="008A6F7A" w:rsidRPr="00085640" w:rsidTr="004242FA">
        <w:tc>
          <w:tcPr>
            <w:tcW w:w="1433" w:type="dxa"/>
            <w:gridSpan w:val="2"/>
            <w:shd w:val="clear" w:color="auto" w:fill="auto"/>
          </w:tcPr>
          <w:p w:rsidR="008A6F7A" w:rsidRPr="00085640" w:rsidRDefault="008A6F7A"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18.1</w:t>
            </w:r>
          </w:p>
        </w:tc>
        <w:tc>
          <w:tcPr>
            <w:tcW w:w="7639" w:type="dxa"/>
            <w:shd w:val="clear" w:color="auto" w:fill="auto"/>
          </w:tcPr>
          <w:p w:rsidR="008A6F7A" w:rsidRPr="00085640" w:rsidRDefault="008A6F7A"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受伤</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18.1.1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比赛中出现严重伤害事故，裁判员应立即中断比赛，允许医务人员进入场地。该球重新比赛。</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18.1.2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如受伤队员不能进行合法替换和特殊替换，则给予受伤队员5分</w:t>
            </w:r>
            <w:r w:rsidR="00260736" w:rsidRPr="00085640">
              <w:rPr>
                <w:rFonts w:ascii="宋体" w:hAnsi="宋体" w:hint="eastAsia"/>
                <w:color w:val="000000"/>
                <w:sz w:val="28"/>
                <w:szCs w:val="28"/>
              </w:rPr>
              <w:t>钟的恢复时间。一场比赛中同一队员只能给予一次恢复的时间。</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5分钟后仍不能进行比赛，该队被宣布阵容不完整（规则7.4.3）。</w:t>
            </w:r>
          </w:p>
        </w:tc>
      </w:tr>
      <w:tr w:rsidR="008A6F7A" w:rsidRPr="00085640" w:rsidTr="004242FA">
        <w:tc>
          <w:tcPr>
            <w:tcW w:w="1433" w:type="dxa"/>
            <w:gridSpan w:val="2"/>
            <w:shd w:val="clear" w:color="auto" w:fill="auto"/>
          </w:tcPr>
          <w:p w:rsidR="008A6F7A" w:rsidRPr="00085640" w:rsidRDefault="008A6F7A"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18.2</w:t>
            </w:r>
          </w:p>
        </w:tc>
        <w:tc>
          <w:tcPr>
            <w:tcW w:w="7639" w:type="dxa"/>
            <w:shd w:val="clear" w:color="auto" w:fill="auto"/>
          </w:tcPr>
          <w:p w:rsidR="008A6F7A" w:rsidRPr="00085640" w:rsidRDefault="008A6F7A"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外因造成的比赛间断</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比赛中出现任何外界干扰，都应停止比赛，该球重新进行。</w:t>
            </w:r>
          </w:p>
        </w:tc>
      </w:tr>
      <w:tr w:rsidR="008A6F7A" w:rsidRPr="00085640" w:rsidTr="004242FA">
        <w:tc>
          <w:tcPr>
            <w:tcW w:w="1433" w:type="dxa"/>
            <w:gridSpan w:val="2"/>
            <w:shd w:val="clear" w:color="auto" w:fill="auto"/>
          </w:tcPr>
          <w:p w:rsidR="008A6F7A" w:rsidRPr="00085640" w:rsidRDefault="008A6F7A"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18.3</w:t>
            </w:r>
          </w:p>
        </w:tc>
        <w:tc>
          <w:tcPr>
            <w:tcW w:w="7639" w:type="dxa"/>
            <w:shd w:val="clear" w:color="auto" w:fill="auto"/>
          </w:tcPr>
          <w:p w:rsidR="008A6F7A" w:rsidRPr="00085640" w:rsidRDefault="008A6F7A"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被拖延的间断</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w:t>
            </w:r>
            <w:r w:rsidR="00260736" w:rsidRPr="00085640">
              <w:rPr>
                <w:rFonts w:ascii="宋体" w:hAnsi="宋体" w:hint="eastAsia"/>
                <w:bCs/>
                <w:color w:val="000000"/>
                <w:sz w:val="28"/>
                <w:szCs w:val="28"/>
              </w:rPr>
              <w:t>.3.1</w:t>
            </w:r>
          </w:p>
        </w:tc>
        <w:tc>
          <w:tcPr>
            <w:tcW w:w="7639" w:type="dxa"/>
            <w:shd w:val="clear" w:color="auto" w:fill="auto"/>
          </w:tcPr>
          <w:p w:rsidR="008A6F7A" w:rsidRPr="00085640" w:rsidRDefault="00260736" w:rsidP="00085640">
            <w:pPr>
              <w:spacing w:line="276" w:lineRule="auto"/>
              <w:rPr>
                <w:rFonts w:ascii="宋体" w:hAnsi="宋体"/>
                <w:bCs/>
                <w:color w:val="000000"/>
                <w:sz w:val="28"/>
                <w:szCs w:val="28"/>
              </w:rPr>
            </w:pPr>
            <w:r w:rsidRPr="00085640">
              <w:rPr>
                <w:rFonts w:ascii="宋体" w:hAnsi="宋体" w:hint="eastAsia"/>
                <w:color w:val="000000"/>
                <w:sz w:val="28"/>
                <w:szCs w:val="28"/>
              </w:rPr>
              <w:t>任何意外的情况阻碍比赛进行时，第一裁判员、比赛组织者和主管委员会成员共同研究决定，采取措施使比赛恢复正常。</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18.3.2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一次或数次间断时间累计不超过2小时：</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18.3.2.1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如果比赛仍在原场地进行，间断的一局应保持原比分、原队员和原场上位置，已结束的各局保留比分。</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18.3.2.2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如比赛改在另外场地进行，则间断的一局应取消，但保持该局开始的阵容和位置，重新比赛，已结束的各局比分保留。</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18.3.3</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一次或数次间断时间累计超过2小时，则全场比赛重新开始。</w:t>
            </w:r>
          </w:p>
        </w:tc>
      </w:tr>
      <w:tr w:rsidR="000C19D1" w:rsidRPr="00085640" w:rsidTr="00603507">
        <w:tc>
          <w:tcPr>
            <w:tcW w:w="1433" w:type="dxa"/>
            <w:gridSpan w:val="2"/>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 xml:space="preserve">19   </w:t>
            </w:r>
          </w:p>
        </w:tc>
        <w:tc>
          <w:tcPr>
            <w:tcW w:w="7639" w:type="dxa"/>
            <w:shd w:val="clear" w:color="auto" w:fill="DDD9C3"/>
          </w:tcPr>
          <w:p w:rsidR="000C19D1" w:rsidRPr="000C19D1" w:rsidRDefault="000C19D1" w:rsidP="00085640">
            <w:pPr>
              <w:spacing w:line="276" w:lineRule="auto"/>
              <w:rPr>
                <w:rFonts w:ascii="宋体" w:hAnsi="宋体"/>
                <w:b/>
                <w:color w:val="000000"/>
                <w:sz w:val="28"/>
                <w:szCs w:val="28"/>
              </w:rPr>
            </w:pPr>
            <w:r w:rsidRPr="000C19D1">
              <w:rPr>
                <w:rFonts w:ascii="宋体" w:hAnsi="宋体" w:hint="eastAsia"/>
                <w:b/>
                <w:color w:val="000000"/>
                <w:sz w:val="28"/>
                <w:szCs w:val="28"/>
              </w:rPr>
              <w:t>局间休息与交换场区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19.1</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局间休息</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第一局结束后休息</w:t>
            </w:r>
            <w:r w:rsidRPr="00085640">
              <w:rPr>
                <w:rFonts w:ascii="宋体" w:hAnsi="宋体"/>
                <w:color w:val="000000"/>
                <w:sz w:val="28"/>
                <w:szCs w:val="28"/>
              </w:rPr>
              <w:t>2</w:t>
            </w:r>
            <w:r w:rsidRPr="00085640">
              <w:rPr>
                <w:rFonts w:ascii="宋体" w:hAnsi="宋体" w:hint="eastAsia"/>
                <w:color w:val="000000"/>
                <w:sz w:val="28"/>
                <w:szCs w:val="28"/>
              </w:rPr>
              <w:t>分钟，决胜局前休息3分钟。</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19.2</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交换场区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19.2.1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第一局结束后，比赛队交换场区。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19.2.2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决胜局中某队获得8分时，两队交换场区，不休息，队员在原来的位置继续比赛。</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如果没能及时交换场区，应在此错误被发现时立即进行交换，保留交换场区时两队已得比分。</w:t>
            </w:r>
          </w:p>
        </w:tc>
      </w:tr>
    </w:tbl>
    <w:p w:rsidR="00E931BF" w:rsidRDefault="00E931BF">
      <w:pPr>
        <w:tabs>
          <w:tab w:val="left" w:pos="4965"/>
        </w:tabs>
        <w:spacing w:line="276" w:lineRule="auto"/>
        <w:ind w:leftChars="-200" w:left="1218" w:hangingChars="585" w:hanging="1638"/>
        <w:rPr>
          <w:rFonts w:ascii="宋体" w:hAnsi="宋体"/>
          <w:color w:val="000000"/>
          <w:sz w:val="28"/>
          <w:szCs w:val="28"/>
        </w:rPr>
      </w:pPr>
    </w:p>
    <w:p w:rsidR="00E931BF" w:rsidRDefault="00E931BF" w:rsidP="00653A1C">
      <w:pPr>
        <w:pStyle w:val="1"/>
        <w:spacing w:line="276" w:lineRule="auto"/>
        <w:jc w:val="center"/>
        <w:rPr>
          <w:color w:val="000000"/>
          <w:sz w:val="36"/>
          <w:szCs w:val="36"/>
        </w:rPr>
      </w:pPr>
      <w:r>
        <w:rPr>
          <w:rFonts w:hint="eastAsia"/>
          <w:color w:val="000000"/>
          <w:sz w:val="36"/>
          <w:szCs w:val="36"/>
        </w:rPr>
        <w:t>第六章不良行为</w:t>
      </w:r>
    </w:p>
    <w:tbl>
      <w:tblPr>
        <w:tblW w:w="9072" w:type="dxa"/>
        <w:tblLook w:val="04A0" w:firstRow="1" w:lastRow="0" w:firstColumn="1" w:lastColumn="0" w:noHBand="0" w:noVBand="1"/>
      </w:tblPr>
      <w:tblGrid>
        <w:gridCol w:w="1262"/>
        <w:gridCol w:w="7810"/>
      </w:tblGrid>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b/>
                <w:color w:val="000000"/>
                <w:kern w:val="0"/>
                <w:sz w:val="28"/>
                <w:szCs w:val="28"/>
              </w:rPr>
            </w:pPr>
            <w:r w:rsidRPr="0075264F">
              <w:rPr>
                <w:rFonts w:ascii="宋体" w:hAnsi="宋体"/>
                <w:b/>
                <w:bCs/>
                <w:color w:val="000000"/>
                <w:sz w:val="28"/>
                <w:szCs w:val="28"/>
              </w:rPr>
              <w:t>2</w:t>
            </w:r>
            <w:r w:rsidRPr="0075264F">
              <w:rPr>
                <w:rFonts w:ascii="宋体" w:hAnsi="宋体" w:hint="eastAsia"/>
                <w:b/>
                <w:bCs/>
                <w:color w:val="000000"/>
                <w:sz w:val="28"/>
                <w:szCs w:val="28"/>
              </w:rPr>
              <w:t>0</w:t>
            </w:r>
            <w:r w:rsidRPr="0075264F">
              <w:rPr>
                <w:rFonts w:ascii="宋体" w:hAnsi="宋体"/>
                <w:b/>
                <w:bCs/>
                <w:color w:val="000000"/>
                <w:sz w:val="28"/>
                <w:szCs w:val="28"/>
              </w:rPr>
              <w:t>.1</w:t>
            </w:r>
          </w:p>
        </w:tc>
        <w:tc>
          <w:tcPr>
            <w:tcW w:w="7810" w:type="dxa"/>
            <w:shd w:val="clear" w:color="auto" w:fill="auto"/>
          </w:tcPr>
          <w:p w:rsidR="00653A1C" w:rsidRPr="0075264F" w:rsidRDefault="00653A1C" w:rsidP="0075264F">
            <w:pPr>
              <w:spacing w:line="276" w:lineRule="auto"/>
              <w:rPr>
                <w:rFonts w:ascii="宋体" w:hAnsi="宋体"/>
                <w:b/>
                <w:color w:val="000000"/>
                <w:sz w:val="28"/>
                <w:szCs w:val="28"/>
              </w:rPr>
            </w:pPr>
            <w:bookmarkStart w:id="1" w:name="OLE_LINK32"/>
            <w:bookmarkStart w:id="2" w:name="OLE_LINK33"/>
            <w:r w:rsidRPr="0075264F">
              <w:rPr>
                <w:rFonts w:ascii="宋体" w:hAnsi="宋体" w:cs="宋体"/>
                <w:b/>
                <w:color w:val="000000"/>
                <w:kern w:val="0"/>
                <w:sz w:val="28"/>
                <w:szCs w:val="28"/>
              </w:rPr>
              <w:t>轻微的不良行为</w:t>
            </w:r>
            <w:bookmarkEnd w:id="1"/>
            <w:bookmarkEnd w:id="2"/>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p>
        </w:tc>
        <w:tc>
          <w:tcPr>
            <w:tcW w:w="7810" w:type="dxa"/>
            <w:shd w:val="clear" w:color="auto" w:fill="auto"/>
          </w:tcPr>
          <w:p w:rsidR="001871F3" w:rsidRDefault="001871F3" w:rsidP="001871F3">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对轻微</w:t>
            </w:r>
            <w:r w:rsidRPr="0075264F">
              <w:rPr>
                <w:rFonts w:ascii="宋体" w:hAnsi="宋体" w:cs="宋体" w:hint="eastAsia"/>
                <w:color w:val="000000"/>
                <w:kern w:val="0"/>
                <w:sz w:val="28"/>
                <w:szCs w:val="28"/>
              </w:rPr>
              <w:t>的</w:t>
            </w:r>
            <w:r w:rsidRPr="0075264F">
              <w:rPr>
                <w:rFonts w:ascii="宋体" w:hAnsi="宋体" w:cs="宋体"/>
                <w:color w:val="000000"/>
                <w:kern w:val="0"/>
                <w:sz w:val="28"/>
                <w:szCs w:val="28"/>
              </w:rPr>
              <w:t>不良行为不进行</w:t>
            </w:r>
            <w:r>
              <w:rPr>
                <w:rFonts w:ascii="宋体" w:hAnsi="宋体" w:cs="宋体" w:hint="eastAsia"/>
                <w:color w:val="000000"/>
                <w:kern w:val="0"/>
                <w:sz w:val="28"/>
                <w:szCs w:val="28"/>
              </w:rPr>
              <w:t>处</w:t>
            </w:r>
            <w:r w:rsidRPr="0075264F">
              <w:rPr>
                <w:rFonts w:ascii="宋体" w:hAnsi="宋体" w:cs="宋体"/>
                <w:color w:val="000000"/>
                <w:kern w:val="0"/>
                <w:sz w:val="28"/>
                <w:szCs w:val="28"/>
              </w:rPr>
              <w:t>罚，但</w:t>
            </w:r>
            <w:r w:rsidRPr="0075264F">
              <w:rPr>
                <w:rFonts w:ascii="宋体" w:hAnsi="宋体" w:cs="宋体" w:hint="eastAsia"/>
                <w:color w:val="000000"/>
                <w:kern w:val="0"/>
                <w:sz w:val="28"/>
                <w:szCs w:val="28"/>
              </w:rPr>
              <w:t>第</w:t>
            </w:r>
            <w:r w:rsidR="00C712DA">
              <w:rPr>
                <w:rFonts w:ascii="宋体" w:hAnsi="宋体" w:cs="宋体" w:hint="eastAsia"/>
                <w:color w:val="000000"/>
                <w:kern w:val="0"/>
                <w:sz w:val="28"/>
                <w:szCs w:val="28"/>
              </w:rPr>
              <w:t>一</w:t>
            </w:r>
            <w:r w:rsidRPr="0075264F">
              <w:rPr>
                <w:rFonts w:ascii="宋体" w:hAnsi="宋体" w:cs="宋体"/>
                <w:color w:val="000000"/>
                <w:kern w:val="0"/>
                <w:sz w:val="28"/>
                <w:szCs w:val="28"/>
              </w:rPr>
              <w:t>裁判员有责任</w:t>
            </w:r>
            <w:r w:rsidRPr="0075264F">
              <w:rPr>
                <w:rFonts w:ascii="宋体" w:hAnsi="宋体" w:cs="宋体" w:hint="eastAsia"/>
                <w:color w:val="000000"/>
                <w:kern w:val="0"/>
                <w:sz w:val="28"/>
                <w:szCs w:val="28"/>
              </w:rPr>
              <w:t>防止运动队</w:t>
            </w:r>
            <w:r>
              <w:rPr>
                <w:rFonts w:ascii="宋体" w:hAnsi="宋体" w:cs="宋体" w:hint="eastAsia"/>
                <w:color w:val="000000"/>
                <w:kern w:val="0"/>
                <w:sz w:val="28"/>
                <w:szCs w:val="28"/>
              </w:rPr>
              <w:t>出现接近被处罚程度的行为。</w:t>
            </w:r>
          </w:p>
          <w:p w:rsidR="001871F3" w:rsidRDefault="001871F3" w:rsidP="001871F3">
            <w:pPr>
              <w:spacing w:line="276" w:lineRule="auto"/>
              <w:rPr>
                <w:rFonts w:ascii="宋体" w:hAnsi="宋体" w:cs="宋体"/>
                <w:color w:val="000000"/>
                <w:kern w:val="0"/>
                <w:sz w:val="28"/>
                <w:szCs w:val="28"/>
              </w:rPr>
            </w:pPr>
            <w:r>
              <w:rPr>
                <w:rFonts w:ascii="宋体" w:hAnsi="宋体" w:cs="宋体" w:hint="eastAsia"/>
                <w:color w:val="000000"/>
                <w:kern w:val="0"/>
                <w:sz w:val="28"/>
                <w:szCs w:val="28"/>
              </w:rPr>
              <w:t>这里使用两种形式：</w:t>
            </w:r>
          </w:p>
          <w:p w:rsidR="00C712DA" w:rsidRDefault="001871F3">
            <w:pPr>
              <w:pStyle w:val="af"/>
              <w:numPr>
                <w:ilvl w:val="0"/>
                <w:numId w:val="3"/>
              </w:numPr>
              <w:spacing w:line="276" w:lineRule="auto"/>
              <w:ind w:firstLineChars="0"/>
              <w:rPr>
                <w:rFonts w:ascii="宋体" w:hAnsi="宋体" w:cs="宋体"/>
                <w:color w:val="000000"/>
                <w:kern w:val="0"/>
                <w:sz w:val="28"/>
                <w:szCs w:val="28"/>
              </w:rPr>
            </w:pPr>
            <w:r w:rsidRPr="00885CCD">
              <w:rPr>
                <w:rFonts w:ascii="宋体" w:hAnsi="宋体" w:cs="宋体" w:hint="eastAsia"/>
                <w:color w:val="000000"/>
                <w:kern w:val="0"/>
                <w:sz w:val="28"/>
                <w:szCs w:val="28"/>
              </w:rPr>
              <w:t>通过场上队长进行口头警告；</w:t>
            </w:r>
          </w:p>
          <w:p w:rsidR="00C712DA" w:rsidRDefault="000134EE">
            <w:pPr>
              <w:pStyle w:val="af"/>
              <w:numPr>
                <w:ilvl w:val="0"/>
                <w:numId w:val="3"/>
              </w:numPr>
              <w:spacing w:line="276" w:lineRule="auto"/>
              <w:ind w:firstLineChars="0"/>
              <w:rPr>
                <w:rFonts w:ascii="宋体" w:hAnsi="宋体" w:cs="宋体"/>
                <w:color w:val="000000"/>
                <w:kern w:val="0"/>
                <w:sz w:val="28"/>
                <w:szCs w:val="28"/>
              </w:rPr>
            </w:pPr>
            <w:r w:rsidRPr="000134EE">
              <w:rPr>
                <w:rFonts w:ascii="宋体" w:hAnsi="宋体" w:cs="宋体" w:hint="eastAsia"/>
                <w:color w:val="000000"/>
                <w:kern w:val="0"/>
                <w:sz w:val="28"/>
                <w:szCs w:val="28"/>
              </w:rPr>
              <w:t>向相关队的成员出示黄牌，虽然没有处罚，但要登记在记录表上，警告该队其行为已经接近被处罚的程度。</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b/>
                <w:color w:val="000000"/>
                <w:kern w:val="0"/>
                <w:sz w:val="28"/>
                <w:szCs w:val="28"/>
              </w:rPr>
            </w:pPr>
            <w:r w:rsidRPr="0075264F">
              <w:rPr>
                <w:rFonts w:ascii="宋体" w:hAnsi="宋体"/>
                <w:b/>
                <w:bCs/>
                <w:color w:val="000000"/>
                <w:sz w:val="28"/>
                <w:szCs w:val="28"/>
              </w:rPr>
              <w:t>2</w:t>
            </w:r>
            <w:r w:rsidRPr="0075264F">
              <w:rPr>
                <w:rFonts w:ascii="宋体" w:hAnsi="宋体" w:hint="eastAsia"/>
                <w:b/>
                <w:bCs/>
                <w:color w:val="000000"/>
                <w:sz w:val="28"/>
                <w:szCs w:val="28"/>
              </w:rPr>
              <w:t>0</w:t>
            </w:r>
            <w:r w:rsidRPr="0075264F">
              <w:rPr>
                <w:rFonts w:ascii="宋体" w:hAnsi="宋体"/>
                <w:b/>
                <w:bCs/>
                <w:color w:val="000000"/>
                <w:sz w:val="28"/>
                <w:szCs w:val="28"/>
              </w:rPr>
              <w:t>.2</w:t>
            </w:r>
          </w:p>
        </w:tc>
        <w:tc>
          <w:tcPr>
            <w:tcW w:w="7810" w:type="dxa"/>
            <w:shd w:val="clear" w:color="auto" w:fill="auto"/>
          </w:tcPr>
          <w:p w:rsidR="00653A1C" w:rsidRPr="0075264F" w:rsidRDefault="001871F3" w:rsidP="0075264F">
            <w:pPr>
              <w:spacing w:line="276" w:lineRule="auto"/>
              <w:rPr>
                <w:rFonts w:ascii="宋体" w:hAnsi="宋体"/>
                <w:b/>
                <w:color w:val="000000"/>
                <w:sz w:val="28"/>
                <w:szCs w:val="28"/>
              </w:rPr>
            </w:pPr>
            <w:r>
              <w:rPr>
                <w:rFonts w:ascii="宋体" w:hAnsi="宋体" w:cs="宋体" w:hint="eastAsia"/>
                <w:b/>
                <w:color w:val="000000"/>
                <w:kern w:val="0"/>
                <w:sz w:val="28"/>
                <w:szCs w:val="28"/>
              </w:rPr>
              <w:t>给予处罚的不良行为</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p>
        </w:tc>
        <w:tc>
          <w:tcPr>
            <w:tcW w:w="7810" w:type="dxa"/>
            <w:shd w:val="clear" w:color="auto" w:fill="auto"/>
          </w:tcPr>
          <w:p w:rsidR="00653A1C" w:rsidRPr="0075264F" w:rsidRDefault="001871F3" w:rsidP="0075264F">
            <w:pPr>
              <w:spacing w:line="276" w:lineRule="auto"/>
              <w:rPr>
                <w:rFonts w:ascii="宋体" w:hAnsi="宋体" w:cs="宋体"/>
                <w:color w:val="000000"/>
                <w:kern w:val="0"/>
                <w:sz w:val="28"/>
                <w:szCs w:val="28"/>
              </w:rPr>
            </w:pPr>
            <w:r w:rsidRPr="00885CCD">
              <w:rPr>
                <w:rFonts w:ascii="宋体" w:hAnsi="宋体" w:cs="宋体" w:hint="eastAsia"/>
                <w:color w:val="000000"/>
                <w:kern w:val="0"/>
                <w:sz w:val="28"/>
                <w:szCs w:val="28"/>
              </w:rPr>
              <w:t>队的成员对裁判员、对方、同伴或观众的不良行为，按程度分为3类。</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2</w:t>
            </w:r>
            <w:r w:rsidRPr="0075264F">
              <w:rPr>
                <w:rFonts w:ascii="宋体" w:hAnsi="宋体" w:cs="宋体" w:hint="eastAsia"/>
                <w:color w:val="000000"/>
                <w:kern w:val="0"/>
                <w:sz w:val="28"/>
                <w:szCs w:val="28"/>
              </w:rPr>
              <w:t>0</w:t>
            </w:r>
            <w:r w:rsidRPr="0075264F">
              <w:rPr>
                <w:rFonts w:ascii="宋体" w:hAnsi="宋体" w:cs="宋体"/>
                <w:color w:val="000000"/>
                <w:kern w:val="0"/>
                <w:sz w:val="28"/>
                <w:szCs w:val="28"/>
              </w:rPr>
              <w:t>.2.1</w:t>
            </w:r>
          </w:p>
        </w:tc>
        <w:tc>
          <w:tcPr>
            <w:tcW w:w="7810"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粗鲁行为：违背道德准则</w:t>
            </w:r>
            <w:r w:rsidRPr="0075264F">
              <w:rPr>
                <w:rFonts w:ascii="宋体" w:hAnsi="宋体" w:cs="宋体" w:hint="eastAsia"/>
                <w:color w:val="000000"/>
                <w:kern w:val="0"/>
                <w:sz w:val="28"/>
                <w:szCs w:val="28"/>
              </w:rPr>
              <w:t>或</w:t>
            </w:r>
            <w:r w:rsidRPr="0075264F">
              <w:rPr>
                <w:rFonts w:ascii="宋体" w:hAnsi="宋体" w:cs="宋体"/>
                <w:color w:val="000000"/>
                <w:kern w:val="0"/>
                <w:sz w:val="28"/>
                <w:szCs w:val="28"/>
              </w:rPr>
              <w:t>文明举止。</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2</w:t>
            </w:r>
            <w:r w:rsidRPr="0075264F">
              <w:rPr>
                <w:rFonts w:ascii="宋体" w:hAnsi="宋体" w:cs="宋体" w:hint="eastAsia"/>
                <w:color w:val="000000"/>
                <w:kern w:val="0"/>
                <w:sz w:val="28"/>
                <w:szCs w:val="28"/>
              </w:rPr>
              <w:t>0</w:t>
            </w:r>
            <w:r w:rsidRPr="0075264F">
              <w:rPr>
                <w:rFonts w:ascii="宋体" w:hAnsi="宋体" w:cs="宋体"/>
                <w:color w:val="000000"/>
                <w:kern w:val="0"/>
                <w:sz w:val="28"/>
                <w:szCs w:val="28"/>
              </w:rPr>
              <w:t>.2.2</w:t>
            </w:r>
          </w:p>
        </w:tc>
        <w:tc>
          <w:tcPr>
            <w:tcW w:w="7810"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冒犯行为：诽谤或侮辱的言语或形态</w:t>
            </w:r>
            <w:r w:rsidRPr="0075264F">
              <w:rPr>
                <w:rFonts w:ascii="宋体" w:hAnsi="宋体" w:cs="宋体" w:hint="eastAsia"/>
                <w:color w:val="000000"/>
                <w:kern w:val="0"/>
                <w:sz w:val="28"/>
                <w:szCs w:val="28"/>
              </w:rPr>
              <w:t>，</w:t>
            </w:r>
            <w:r w:rsidRPr="0075264F">
              <w:rPr>
                <w:rFonts w:ascii="宋体" w:hAnsi="宋体" w:cs="宋体"/>
                <w:color w:val="000000"/>
                <w:kern w:val="0"/>
                <w:sz w:val="28"/>
                <w:szCs w:val="28"/>
              </w:rPr>
              <w:t>或有</w:t>
            </w:r>
            <w:r w:rsidRPr="0075264F">
              <w:rPr>
                <w:rFonts w:ascii="宋体" w:hAnsi="宋体" w:cs="宋体" w:hint="eastAsia"/>
                <w:color w:val="000000"/>
                <w:kern w:val="0"/>
                <w:sz w:val="28"/>
                <w:szCs w:val="28"/>
              </w:rPr>
              <w:t>任何轻蔑的</w:t>
            </w:r>
            <w:r w:rsidRPr="0075264F">
              <w:rPr>
                <w:rFonts w:ascii="宋体" w:hAnsi="宋体" w:cs="宋体"/>
                <w:color w:val="000000"/>
                <w:kern w:val="0"/>
                <w:sz w:val="28"/>
                <w:szCs w:val="28"/>
              </w:rPr>
              <w:t>表示。</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2</w:t>
            </w:r>
            <w:r w:rsidRPr="0075264F">
              <w:rPr>
                <w:rFonts w:ascii="宋体" w:hAnsi="宋体" w:cs="宋体" w:hint="eastAsia"/>
                <w:color w:val="000000"/>
                <w:kern w:val="0"/>
                <w:sz w:val="28"/>
                <w:szCs w:val="28"/>
              </w:rPr>
              <w:t>0</w:t>
            </w:r>
            <w:r w:rsidRPr="0075264F">
              <w:rPr>
                <w:rFonts w:ascii="宋体" w:hAnsi="宋体" w:cs="宋体"/>
                <w:color w:val="000000"/>
                <w:kern w:val="0"/>
                <w:sz w:val="28"/>
                <w:szCs w:val="28"/>
              </w:rPr>
              <w:t>.2.3</w:t>
            </w:r>
          </w:p>
        </w:tc>
        <w:tc>
          <w:tcPr>
            <w:tcW w:w="7810" w:type="dxa"/>
            <w:shd w:val="clear" w:color="auto" w:fill="auto"/>
          </w:tcPr>
          <w:p w:rsidR="00653A1C" w:rsidRPr="0075264F" w:rsidRDefault="00653A1C" w:rsidP="0075264F">
            <w:pPr>
              <w:spacing w:line="276" w:lineRule="auto"/>
              <w:rPr>
                <w:rFonts w:ascii="宋体" w:hAnsi="宋体"/>
                <w:color w:val="000000"/>
                <w:sz w:val="28"/>
                <w:szCs w:val="28"/>
              </w:rPr>
            </w:pPr>
            <w:r w:rsidRPr="0075264F">
              <w:rPr>
                <w:rFonts w:ascii="宋体" w:hAnsi="宋体" w:cs="宋体"/>
                <w:color w:val="000000"/>
                <w:kern w:val="0"/>
                <w:sz w:val="28"/>
                <w:szCs w:val="28"/>
              </w:rPr>
              <w:t>侵犯行为：人身</w:t>
            </w:r>
            <w:r w:rsidRPr="0075264F">
              <w:rPr>
                <w:rFonts w:ascii="宋体" w:hAnsi="宋体" w:cs="宋体" w:hint="eastAsia"/>
                <w:color w:val="000000"/>
                <w:kern w:val="0"/>
                <w:sz w:val="28"/>
                <w:szCs w:val="28"/>
              </w:rPr>
              <w:t>攻击、侵犯</w:t>
            </w:r>
            <w:r w:rsidRPr="0075264F">
              <w:rPr>
                <w:rFonts w:ascii="宋体" w:hAnsi="宋体" w:cs="宋体"/>
                <w:color w:val="000000"/>
                <w:kern w:val="0"/>
                <w:sz w:val="28"/>
                <w:szCs w:val="28"/>
              </w:rPr>
              <w:t>或</w:t>
            </w:r>
            <w:r w:rsidRPr="0075264F">
              <w:rPr>
                <w:rFonts w:ascii="宋体" w:hAnsi="宋体" w:cs="宋体" w:hint="eastAsia"/>
                <w:color w:val="000000"/>
                <w:kern w:val="0"/>
                <w:sz w:val="28"/>
                <w:szCs w:val="28"/>
              </w:rPr>
              <w:t>威吓行为</w:t>
            </w:r>
            <w:r w:rsidRPr="0075264F">
              <w:rPr>
                <w:rFonts w:ascii="宋体" w:hAnsi="宋体" w:cs="宋体"/>
                <w:color w:val="000000"/>
                <w:kern w:val="0"/>
                <w:sz w:val="28"/>
                <w:szCs w:val="28"/>
              </w:rPr>
              <w:t>。</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b/>
                <w:color w:val="000000"/>
                <w:kern w:val="0"/>
                <w:sz w:val="28"/>
                <w:szCs w:val="28"/>
              </w:rPr>
            </w:pPr>
            <w:r w:rsidRPr="0075264F">
              <w:rPr>
                <w:rFonts w:ascii="宋体" w:hAnsi="宋体" w:cs="宋体" w:hint="eastAsia"/>
                <w:b/>
                <w:color w:val="000000"/>
                <w:kern w:val="0"/>
                <w:sz w:val="28"/>
                <w:szCs w:val="28"/>
              </w:rPr>
              <w:t>20.3</w:t>
            </w:r>
          </w:p>
        </w:tc>
        <w:tc>
          <w:tcPr>
            <w:tcW w:w="7810" w:type="dxa"/>
            <w:shd w:val="clear" w:color="auto" w:fill="auto"/>
          </w:tcPr>
          <w:p w:rsidR="00653A1C" w:rsidRPr="0075264F" w:rsidRDefault="00653A1C" w:rsidP="0075264F">
            <w:pPr>
              <w:spacing w:line="276" w:lineRule="auto"/>
              <w:rPr>
                <w:rFonts w:ascii="宋体" w:hAnsi="宋体" w:cs="宋体"/>
                <w:b/>
                <w:color w:val="000000"/>
                <w:kern w:val="0"/>
                <w:sz w:val="28"/>
                <w:szCs w:val="28"/>
              </w:rPr>
            </w:pPr>
            <w:r w:rsidRPr="0075264F">
              <w:rPr>
                <w:rFonts w:ascii="宋体" w:hAnsi="宋体" w:cs="宋体" w:hint="eastAsia"/>
                <w:b/>
                <w:color w:val="000000"/>
                <w:kern w:val="0"/>
                <w:sz w:val="28"/>
                <w:szCs w:val="28"/>
              </w:rPr>
              <w:t>判罚的实施</w:t>
            </w:r>
          </w:p>
        </w:tc>
      </w:tr>
      <w:tr w:rsidR="00010A3D" w:rsidRPr="00C712DA" w:rsidTr="00010A3D">
        <w:tc>
          <w:tcPr>
            <w:tcW w:w="1262" w:type="dxa"/>
            <w:shd w:val="clear" w:color="auto" w:fill="auto"/>
          </w:tcPr>
          <w:p w:rsidR="00010A3D" w:rsidRPr="00C712DA" w:rsidRDefault="00010A3D" w:rsidP="0075264F">
            <w:pPr>
              <w:spacing w:line="276" w:lineRule="auto"/>
              <w:rPr>
                <w:rFonts w:ascii="宋体" w:hAnsi="宋体" w:cs="宋体"/>
                <w:color w:val="000000"/>
                <w:kern w:val="0"/>
                <w:sz w:val="28"/>
                <w:szCs w:val="28"/>
              </w:rPr>
            </w:pPr>
            <w:r w:rsidRPr="00C712DA">
              <w:rPr>
                <w:rFonts w:ascii="宋体" w:hAnsi="宋体" w:cs="宋体" w:hint="eastAsia"/>
                <w:color w:val="000000"/>
                <w:kern w:val="0"/>
                <w:sz w:val="28"/>
                <w:szCs w:val="28"/>
              </w:rPr>
              <w:t>20</w:t>
            </w:r>
            <w:r w:rsidRPr="00C712DA">
              <w:rPr>
                <w:rFonts w:ascii="宋体" w:hAnsi="宋体" w:cs="宋体"/>
                <w:color w:val="000000"/>
                <w:kern w:val="0"/>
                <w:sz w:val="28"/>
                <w:szCs w:val="28"/>
              </w:rPr>
              <w:t>.3.1</w:t>
            </w:r>
          </w:p>
        </w:tc>
        <w:tc>
          <w:tcPr>
            <w:tcW w:w="7810" w:type="dxa"/>
            <w:shd w:val="clear" w:color="auto" w:fill="auto"/>
          </w:tcPr>
          <w:p w:rsidR="00010A3D" w:rsidRPr="00C712DA" w:rsidRDefault="00D86DE0" w:rsidP="00010A3D">
            <w:pPr>
              <w:spacing w:line="276" w:lineRule="auto"/>
              <w:rPr>
                <w:rFonts w:ascii="宋体" w:hAnsi="宋体" w:cs="宋体"/>
                <w:color w:val="000000"/>
                <w:kern w:val="0"/>
                <w:sz w:val="28"/>
                <w:szCs w:val="28"/>
              </w:rPr>
            </w:pPr>
            <w:r w:rsidRPr="00C712DA">
              <w:rPr>
                <w:rFonts w:ascii="宋体" w:hAnsi="宋体" w:cs="宋体"/>
                <w:color w:val="000000"/>
                <w:kern w:val="0"/>
                <w:sz w:val="28"/>
                <w:szCs w:val="28"/>
              </w:rPr>
              <w:t>轻微的不良行为</w:t>
            </w:r>
          </w:p>
          <w:p w:rsidR="00C712DA" w:rsidRDefault="00D86DE0" w:rsidP="00010A3D">
            <w:pPr>
              <w:spacing w:line="276" w:lineRule="auto"/>
              <w:rPr>
                <w:rFonts w:ascii="宋体" w:hAnsi="宋体" w:cs="宋体"/>
                <w:color w:val="000000"/>
                <w:kern w:val="0"/>
                <w:sz w:val="28"/>
                <w:szCs w:val="28"/>
              </w:rPr>
            </w:pPr>
            <w:r w:rsidRPr="00C712DA">
              <w:rPr>
                <w:rFonts w:ascii="宋体" w:hAnsi="宋体" w:cs="宋体" w:hint="eastAsia"/>
                <w:color w:val="000000"/>
                <w:kern w:val="0"/>
                <w:sz w:val="28"/>
                <w:szCs w:val="28"/>
              </w:rPr>
              <w:t>警告：</w:t>
            </w:r>
            <w:r w:rsidR="00C712DA">
              <w:rPr>
                <w:rFonts w:ascii="宋体" w:hAnsi="宋体" w:cs="宋体" w:hint="eastAsia"/>
                <w:color w:val="000000"/>
                <w:kern w:val="0"/>
                <w:sz w:val="28"/>
                <w:szCs w:val="28"/>
              </w:rPr>
              <w:t>不处罚</w:t>
            </w:r>
          </w:p>
          <w:p w:rsidR="00010A3D" w:rsidRPr="00C712DA" w:rsidRDefault="00C712DA" w:rsidP="00010A3D">
            <w:pPr>
              <w:spacing w:line="276" w:lineRule="auto"/>
              <w:rPr>
                <w:rFonts w:ascii="宋体" w:hAnsi="宋体" w:cs="宋体"/>
                <w:color w:val="000000"/>
                <w:kern w:val="0"/>
                <w:sz w:val="28"/>
                <w:szCs w:val="28"/>
              </w:rPr>
            </w:pPr>
            <w:r>
              <w:rPr>
                <w:rFonts w:ascii="宋体" w:hAnsi="宋体" w:cs="宋体" w:hint="eastAsia"/>
                <w:color w:val="000000"/>
                <w:kern w:val="0"/>
                <w:sz w:val="28"/>
                <w:szCs w:val="28"/>
              </w:rPr>
              <w:t>——</w:t>
            </w:r>
            <w:r w:rsidR="00010A3D" w:rsidRPr="00C712DA">
              <w:rPr>
                <w:rFonts w:ascii="宋体" w:hAnsi="宋体" w:cs="宋体" w:hint="eastAsia"/>
                <w:color w:val="000000"/>
                <w:kern w:val="0"/>
                <w:sz w:val="28"/>
                <w:szCs w:val="28"/>
              </w:rPr>
              <w:t>形式1</w:t>
            </w:r>
            <w:r w:rsidR="00D86DE0" w:rsidRPr="00C712DA">
              <w:rPr>
                <w:rFonts w:ascii="宋体" w:hAnsi="宋体" w:cs="宋体" w:hint="eastAsia"/>
                <w:color w:val="000000"/>
                <w:kern w:val="0"/>
                <w:sz w:val="28"/>
                <w:szCs w:val="28"/>
              </w:rPr>
              <w:t>：口头警告；</w:t>
            </w:r>
          </w:p>
          <w:p w:rsidR="00010A3D" w:rsidRPr="00C712DA" w:rsidRDefault="00C712DA" w:rsidP="0075264F">
            <w:pPr>
              <w:spacing w:line="276" w:lineRule="auto"/>
              <w:rPr>
                <w:rFonts w:ascii="宋体" w:hAnsi="宋体" w:cs="宋体"/>
                <w:color w:val="000000"/>
                <w:kern w:val="0"/>
                <w:sz w:val="28"/>
                <w:szCs w:val="28"/>
              </w:rPr>
            </w:pPr>
            <w:r>
              <w:rPr>
                <w:rFonts w:ascii="宋体" w:hAnsi="宋体" w:cs="宋体" w:hint="eastAsia"/>
                <w:color w:val="000000"/>
                <w:kern w:val="0"/>
                <w:sz w:val="28"/>
                <w:szCs w:val="28"/>
              </w:rPr>
              <w:t>——</w:t>
            </w:r>
            <w:r w:rsidR="00010A3D" w:rsidRPr="00C712DA">
              <w:rPr>
                <w:rFonts w:ascii="宋体" w:hAnsi="宋体" w:cs="宋体" w:hint="eastAsia"/>
                <w:color w:val="000000"/>
                <w:kern w:val="0"/>
                <w:sz w:val="28"/>
                <w:szCs w:val="28"/>
              </w:rPr>
              <w:t>形式2：出示黄牌。</w:t>
            </w:r>
          </w:p>
        </w:tc>
      </w:tr>
      <w:tr w:rsidR="00653A1C" w:rsidRPr="00DD01A0" w:rsidTr="00010A3D">
        <w:tc>
          <w:tcPr>
            <w:tcW w:w="1262" w:type="dxa"/>
            <w:shd w:val="clear" w:color="auto" w:fill="auto"/>
          </w:tcPr>
          <w:p w:rsidR="00653A1C" w:rsidRPr="001871F3" w:rsidRDefault="00653A1C" w:rsidP="0075264F">
            <w:pPr>
              <w:spacing w:line="276" w:lineRule="auto"/>
              <w:rPr>
                <w:rFonts w:ascii="宋体" w:hAnsi="宋体" w:cs="宋体"/>
                <w:kern w:val="0"/>
                <w:sz w:val="28"/>
                <w:szCs w:val="28"/>
              </w:rPr>
            </w:pPr>
            <w:r w:rsidRPr="001871F3">
              <w:rPr>
                <w:rFonts w:ascii="宋体" w:hAnsi="宋体" w:cs="宋体"/>
                <w:kern w:val="0"/>
                <w:sz w:val="28"/>
                <w:szCs w:val="28"/>
              </w:rPr>
              <w:t>20.3.</w:t>
            </w:r>
            <w:r w:rsidR="00010A3D">
              <w:rPr>
                <w:rFonts w:ascii="宋体" w:hAnsi="宋体" w:cs="宋体"/>
                <w:kern w:val="0"/>
                <w:sz w:val="28"/>
                <w:szCs w:val="28"/>
              </w:rPr>
              <w:t>2</w:t>
            </w:r>
          </w:p>
        </w:tc>
        <w:tc>
          <w:tcPr>
            <w:tcW w:w="7810" w:type="dxa"/>
            <w:shd w:val="clear" w:color="auto" w:fill="auto"/>
          </w:tcPr>
          <w:p w:rsidR="00653A1C" w:rsidRPr="00DD01A0" w:rsidRDefault="00653A1C" w:rsidP="0075264F">
            <w:pPr>
              <w:spacing w:line="276" w:lineRule="auto"/>
              <w:rPr>
                <w:rFonts w:ascii="宋体" w:hAnsi="宋体"/>
                <w:sz w:val="28"/>
                <w:szCs w:val="28"/>
              </w:rPr>
            </w:pPr>
            <w:r w:rsidRPr="001871F3">
              <w:rPr>
                <w:rFonts w:ascii="宋体" w:hAnsi="宋体" w:cs="宋体"/>
                <w:kern w:val="0"/>
                <w:sz w:val="28"/>
                <w:szCs w:val="28"/>
              </w:rPr>
              <w:t>粗鲁行为</w:t>
            </w:r>
            <w:r w:rsidRPr="001871F3">
              <w:rPr>
                <w:rFonts w:ascii="宋体" w:hAnsi="宋体" w:hint="eastAsia"/>
                <w:sz w:val="28"/>
                <w:szCs w:val="28"/>
              </w:rPr>
              <w:t>：裁判员出示</w:t>
            </w:r>
            <w:r w:rsidR="001871F3">
              <w:rPr>
                <w:rFonts w:ascii="宋体" w:hAnsi="宋体" w:hint="eastAsia"/>
                <w:sz w:val="28"/>
                <w:szCs w:val="28"/>
              </w:rPr>
              <w:t>红</w:t>
            </w:r>
            <w:r w:rsidRPr="001871F3">
              <w:rPr>
                <w:rFonts w:ascii="宋体" w:hAnsi="宋体"/>
                <w:sz w:val="28"/>
                <w:szCs w:val="28"/>
              </w:rPr>
              <w:t>牌，对方得一分</w:t>
            </w:r>
            <w:r w:rsidR="001B3F03">
              <w:rPr>
                <w:rFonts w:ascii="宋体" w:hAnsi="宋体" w:hint="eastAsia"/>
                <w:sz w:val="28"/>
                <w:szCs w:val="28"/>
              </w:rPr>
              <w:t>并发球</w:t>
            </w:r>
            <w:r w:rsidRPr="001871F3">
              <w:rPr>
                <w:rFonts w:ascii="宋体" w:hAnsi="宋体" w:hint="eastAsia"/>
                <w:sz w:val="28"/>
                <w:szCs w:val="28"/>
              </w:rPr>
              <w:t>。</w:t>
            </w:r>
          </w:p>
        </w:tc>
      </w:tr>
      <w:tr w:rsidR="00653A1C" w:rsidRPr="00DD01A0" w:rsidTr="00010A3D">
        <w:tc>
          <w:tcPr>
            <w:tcW w:w="1262" w:type="dxa"/>
            <w:shd w:val="clear" w:color="auto" w:fill="auto"/>
          </w:tcPr>
          <w:p w:rsidR="00653A1C" w:rsidRPr="001871F3" w:rsidRDefault="00653A1C" w:rsidP="0075264F">
            <w:pPr>
              <w:spacing w:line="276" w:lineRule="auto"/>
              <w:rPr>
                <w:rFonts w:ascii="宋体" w:hAnsi="宋体"/>
                <w:sz w:val="28"/>
                <w:szCs w:val="28"/>
              </w:rPr>
            </w:pPr>
            <w:r w:rsidRPr="001871F3">
              <w:rPr>
                <w:rFonts w:ascii="宋体" w:hAnsi="宋体"/>
                <w:sz w:val="28"/>
                <w:szCs w:val="28"/>
              </w:rPr>
              <w:t>20.3.</w:t>
            </w:r>
            <w:r w:rsidR="00010A3D">
              <w:rPr>
                <w:rFonts w:ascii="宋体" w:hAnsi="宋体"/>
                <w:sz w:val="28"/>
                <w:szCs w:val="28"/>
              </w:rPr>
              <w:t>3</w:t>
            </w:r>
          </w:p>
        </w:tc>
        <w:tc>
          <w:tcPr>
            <w:tcW w:w="7810" w:type="dxa"/>
            <w:shd w:val="clear" w:color="auto" w:fill="auto"/>
          </w:tcPr>
          <w:p w:rsidR="00653A1C" w:rsidRPr="00DD01A0" w:rsidRDefault="00653A1C" w:rsidP="0075264F">
            <w:pPr>
              <w:spacing w:line="276" w:lineRule="auto"/>
              <w:rPr>
                <w:rFonts w:ascii="宋体" w:hAnsi="宋体" w:cs="宋体"/>
                <w:kern w:val="0"/>
                <w:sz w:val="28"/>
                <w:szCs w:val="28"/>
              </w:rPr>
            </w:pPr>
            <w:r w:rsidRPr="001871F3">
              <w:rPr>
                <w:rFonts w:ascii="宋体" w:hAnsi="宋体" w:hint="eastAsia"/>
                <w:sz w:val="28"/>
                <w:szCs w:val="28"/>
              </w:rPr>
              <w:t>冒犯行为：裁判员出示红牌</w:t>
            </w:r>
            <w:r w:rsidR="001871F3" w:rsidRPr="001871F3">
              <w:rPr>
                <w:rFonts w:ascii="宋体" w:hAnsi="宋体"/>
                <w:sz w:val="28"/>
                <w:szCs w:val="28"/>
              </w:rPr>
              <w:t>+黄牌(同持一手)</w:t>
            </w:r>
            <w:r w:rsidRPr="001871F3">
              <w:rPr>
                <w:rFonts w:ascii="宋体" w:hAnsi="宋体" w:hint="eastAsia"/>
                <w:sz w:val="28"/>
                <w:szCs w:val="28"/>
              </w:rPr>
              <w:t>，取消</w:t>
            </w:r>
            <w:r w:rsidRPr="001871F3">
              <w:rPr>
                <w:rFonts w:ascii="宋体" w:hAnsi="宋体"/>
                <w:sz w:val="28"/>
                <w:szCs w:val="28"/>
              </w:rPr>
              <w:t>该局比赛资格，</w:t>
            </w:r>
            <w:r w:rsidRPr="001871F3">
              <w:rPr>
                <w:rFonts w:ascii="宋体" w:hAnsi="宋体" w:hint="eastAsia"/>
                <w:sz w:val="28"/>
                <w:szCs w:val="28"/>
              </w:rPr>
              <w:t>无</w:t>
            </w:r>
            <w:r w:rsidRPr="001871F3">
              <w:rPr>
                <w:rFonts w:ascii="宋体" w:hAnsi="宋体"/>
                <w:sz w:val="28"/>
                <w:szCs w:val="28"/>
              </w:rPr>
              <w:t>其它判罚。</w:t>
            </w:r>
            <w:r w:rsidRPr="001871F3">
              <w:rPr>
                <w:rFonts w:ascii="宋体" w:hAnsi="宋体" w:cs="宋体"/>
                <w:kern w:val="0"/>
                <w:sz w:val="28"/>
                <w:szCs w:val="28"/>
              </w:rPr>
              <w:t>被判罚</w:t>
            </w:r>
            <w:r w:rsidRPr="001871F3">
              <w:rPr>
                <w:rFonts w:ascii="宋体" w:hAnsi="宋体" w:hint="eastAsia"/>
                <w:sz w:val="28"/>
                <w:szCs w:val="28"/>
              </w:rPr>
              <w:t>的球</w:t>
            </w:r>
            <w:r w:rsidRPr="001871F3">
              <w:rPr>
                <w:rFonts w:ascii="宋体" w:hAnsi="宋体"/>
                <w:sz w:val="28"/>
                <w:szCs w:val="28"/>
              </w:rPr>
              <w:t>队成</w:t>
            </w:r>
            <w:r w:rsidRPr="001871F3">
              <w:rPr>
                <w:rFonts w:ascii="宋体" w:hAnsi="宋体" w:cs="宋体" w:hint="eastAsia"/>
                <w:kern w:val="0"/>
                <w:sz w:val="28"/>
                <w:szCs w:val="28"/>
              </w:rPr>
              <w:t>员</w:t>
            </w:r>
            <w:r w:rsidRPr="001871F3">
              <w:rPr>
                <w:rFonts w:ascii="宋体" w:hAnsi="宋体" w:cs="宋体"/>
                <w:kern w:val="0"/>
                <w:sz w:val="28"/>
                <w:szCs w:val="28"/>
              </w:rPr>
              <w:t>必须坐在</w:t>
            </w:r>
            <w:r w:rsidRPr="001871F3">
              <w:rPr>
                <w:rFonts w:ascii="宋体" w:hAnsi="宋体" w:cs="宋体" w:hint="eastAsia"/>
                <w:kern w:val="0"/>
                <w:sz w:val="28"/>
                <w:szCs w:val="28"/>
              </w:rPr>
              <w:t>本队球队席上。如果</w:t>
            </w:r>
            <w:r w:rsidRPr="001871F3">
              <w:rPr>
                <w:rFonts w:ascii="宋体" w:hAnsi="宋体" w:cs="宋体"/>
                <w:kern w:val="0"/>
                <w:sz w:val="28"/>
                <w:szCs w:val="28"/>
              </w:rPr>
              <w:t>被判罚的是教练员，则失去该局的指挥权利。</w:t>
            </w:r>
          </w:p>
        </w:tc>
      </w:tr>
      <w:tr w:rsidR="00653A1C" w:rsidRPr="0075264F" w:rsidTr="00010A3D">
        <w:tc>
          <w:tcPr>
            <w:tcW w:w="1262" w:type="dxa"/>
            <w:shd w:val="clear" w:color="auto" w:fill="auto"/>
          </w:tcPr>
          <w:p w:rsidR="00653A1C" w:rsidRPr="001871F3" w:rsidRDefault="00653A1C" w:rsidP="0075264F">
            <w:pPr>
              <w:spacing w:line="276" w:lineRule="auto"/>
              <w:rPr>
                <w:rFonts w:ascii="宋体" w:hAnsi="宋体"/>
                <w:sz w:val="28"/>
                <w:szCs w:val="28"/>
              </w:rPr>
            </w:pPr>
            <w:r w:rsidRPr="001871F3">
              <w:rPr>
                <w:rFonts w:ascii="宋体" w:hAnsi="宋体"/>
                <w:sz w:val="28"/>
                <w:szCs w:val="28"/>
              </w:rPr>
              <w:t>20.3.</w:t>
            </w:r>
            <w:r w:rsidR="00010A3D">
              <w:rPr>
                <w:rFonts w:ascii="宋体" w:hAnsi="宋体"/>
                <w:sz w:val="28"/>
                <w:szCs w:val="28"/>
              </w:rPr>
              <w:t>4</w:t>
            </w:r>
          </w:p>
        </w:tc>
        <w:tc>
          <w:tcPr>
            <w:tcW w:w="7810" w:type="dxa"/>
            <w:shd w:val="clear" w:color="auto" w:fill="auto"/>
          </w:tcPr>
          <w:p w:rsidR="00653A1C" w:rsidRPr="00DD01A0" w:rsidRDefault="00653A1C" w:rsidP="0075264F">
            <w:pPr>
              <w:spacing w:line="276" w:lineRule="auto"/>
              <w:rPr>
                <w:rFonts w:ascii="宋体" w:hAnsi="宋体"/>
                <w:sz w:val="28"/>
                <w:szCs w:val="28"/>
              </w:rPr>
            </w:pPr>
            <w:r w:rsidRPr="001871F3">
              <w:rPr>
                <w:rFonts w:ascii="宋体" w:hAnsi="宋体" w:hint="eastAsia"/>
                <w:sz w:val="28"/>
                <w:szCs w:val="28"/>
              </w:rPr>
              <w:t>侵犯行为：裁判员出示红牌</w:t>
            </w:r>
            <w:r w:rsidRPr="001871F3">
              <w:rPr>
                <w:rFonts w:ascii="宋体" w:hAnsi="宋体"/>
                <w:sz w:val="28"/>
                <w:szCs w:val="28"/>
              </w:rPr>
              <w:t>+黄牌(</w:t>
            </w:r>
            <w:r w:rsidR="001B3F03">
              <w:rPr>
                <w:rFonts w:ascii="宋体" w:hAnsi="宋体" w:hint="eastAsia"/>
                <w:sz w:val="28"/>
                <w:szCs w:val="28"/>
              </w:rPr>
              <w:t>双</w:t>
            </w:r>
            <w:r w:rsidR="001871F3">
              <w:rPr>
                <w:rFonts w:ascii="宋体" w:hAnsi="宋体" w:hint="eastAsia"/>
                <w:sz w:val="28"/>
                <w:szCs w:val="28"/>
              </w:rPr>
              <w:t>手分</w:t>
            </w:r>
            <w:r w:rsidRPr="001871F3">
              <w:rPr>
                <w:rFonts w:ascii="宋体" w:hAnsi="宋体"/>
                <w:sz w:val="28"/>
                <w:szCs w:val="28"/>
              </w:rPr>
              <w:t>持)，取消该</w:t>
            </w:r>
            <w:r w:rsidRPr="001871F3">
              <w:rPr>
                <w:rFonts w:ascii="宋体" w:hAnsi="宋体" w:hint="eastAsia"/>
                <w:sz w:val="28"/>
                <w:szCs w:val="28"/>
              </w:rPr>
              <w:t>场</w:t>
            </w:r>
            <w:r w:rsidRPr="001871F3">
              <w:rPr>
                <w:rFonts w:ascii="宋体" w:hAnsi="宋体"/>
                <w:sz w:val="28"/>
                <w:szCs w:val="28"/>
              </w:rPr>
              <w:t>比赛资格，</w:t>
            </w:r>
            <w:r w:rsidRPr="001871F3">
              <w:rPr>
                <w:rFonts w:ascii="宋体" w:hAnsi="宋体" w:hint="eastAsia"/>
                <w:sz w:val="28"/>
                <w:szCs w:val="28"/>
              </w:rPr>
              <w:t>离开</w:t>
            </w:r>
            <w:r w:rsidRPr="001871F3">
              <w:rPr>
                <w:rFonts w:ascii="宋体" w:hAnsi="宋体"/>
                <w:sz w:val="28"/>
                <w:szCs w:val="28"/>
              </w:rPr>
              <w:t>比赛控制区，</w:t>
            </w:r>
            <w:r w:rsidRPr="001871F3">
              <w:rPr>
                <w:rFonts w:ascii="宋体" w:hAnsi="宋体" w:hint="eastAsia"/>
                <w:sz w:val="28"/>
                <w:szCs w:val="28"/>
              </w:rPr>
              <w:t>无</w:t>
            </w:r>
            <w:r w:rsidRPr="001871F3">
              <w:rPr>
                <w:rFonts w:ascii="宋体" w:hAnsi="宋体"/>
                <w:sz w:val="28"/>
                <w:szCs w:val="28"/>
              </w:rPr>
              <w:t>其它判罚。</w:t>
            </w:r>
          </w:p>
        </w:tc>
      </w:tr>
      <w:tr w:rsidR="00653A1C" w:rsidRPr="0075264F" w:rsidTr="00010A3D">
        <w:tc>
          <w:tcPr>
            <w:tcW w:w="1262"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2</w:t>
            </w:r>
            <w:r w:rsidRPr="00597944">
              <w:rPr>
                <w:rFonts w:ascii="宋体" w:hAnsi="宋体" w:cs="宋体" w:hint="eastAsia"/>
                <w:b/>
                <w:color w:val="000000"/>
                <w:kern w:val="0"/>
                <w:sz w:val="28"/>
                <w:szCs w:val="28"/>
              </w:rPr>
              <w:t>0</w:t>
            </w:r>
            <w:r w:rsidRPr="00597944">
              <w:rPr>
                <w:rFonts w:ascii="宋体" w:hAnsi="宋体" w:cs="宋体"/>
                <w:b/>
                <w:color w:val="000000"/>
                <w:kern w:val="0"/>
                <w:sz w:val="28"/>
                <w:szCs w:val="28"/>
              </w:rPr>
              <w:t>.4</w:t>
            </w:r>
          </w:p>
        </w:tc>
        <w:tc>
          <w:tcPr>
            <w:tcW w:w="7810" w:type="dxa"/>
            <w:shd w:val="clear" w:color="auto" w:fill="auto"/>
          </w:tcPr>
          <w:p w:rsidR="00653A1C" w:rsidRPr="00597944" w:rsidRDefault="00653A1C" w:rsidP="0075264F">
            <w:pPr>
              <w:spacing w:line="276" w:lineRule="auto"/>
              <w:rPr>
                <w:rFonts w:ascii="宋体" w:hAnsi="宋体"/>
                <w:b/>
                <w:color w:val="000000"/>
                <w:sz w:val="28"/>
                <w:szCs w:val="28"/>
              </w:rPr>
            </w:pPr>
            <w:r w:rsidRPr="00597944">
              <w:rPr>
                <w:rFonts w:ascii="宋体" w:hAnsi="宋体" w:cs="宋体"/>
                <w:b/>
                <w:color w:val="000000"/>
                <w:kern w:val="0"/>
                <w:sz w:val="28"/>
                <w:szCs w:val="28"/>
              </w:rPr>
              <w:t>不良行为的判罚是针对个人，全场比赛有效，记录在记分表上。</w:t>
            </w:r>
          </w:p>
        </w:tc>
      </w:tr>
      <w:tr w:rsidR="00653A1C" w:rsidRPr="0075264F" w:rsidTr="00010A3D">
        <w:tc>
          <w:tcPr>
            <w:tcW w:w="1262"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2</w:t>
            </w:r>
            <w:r w:rsidRPr="00597944">
              <w:rPr>
                <w:rFonts w:ascii="宋体" w:hAnsi="宋体" w:cs="宋体" w:hint="eastAsia"/>
                <w:b/>
                <w:color w:val="000000"/>
                <w:kern w:val="0"/>
                <w:sz w:val="28"/>
                <w:szCs w:val="28"/>
              </w:rPr>
              <w:t>0</w:t>
            </w:r>
            <w:r w:rsidRPr="00597944">
              <w:rPr>
                <w:rFonts w:ascii="宋体" w:hAnsi="宋体" w:cs="宋体"/>
                <w:b/>
                <w:color w:val="000000"/>
                <w:kern w:val="0"/>
                <w:sz w:val="28"/>
                <w:szCs w:val="28"/>
              </w:rPr>
              <w:t>.5</w:t>
            </w:r>
          </w:p>
        </w:tc>
        <w:tc>
          <w:tcPr>
            <w:tcW w:w="7810"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同一成员在同一场比赛中重犯不良行为，按判罚等级加一级判罚</w:t>
            </w:r>
            <w:r w:rsidRPr="00597944">
              <w:rPr>
                <w:rFonts w:ascii="宋体" w:hAnsi="宋体" w:cs="宋体" w:hint="eastAsia"/>
                <w:b/>
                <w:color w:val="000000"/>
                <w:kern w:val="0"/>
                <w:sz w:val="28"/>
                <w:szCs w:val="28"/>
              </w:rPr>
              <w:t>，即对</w:t>
            </w:r>
            <w:r w:rsidRPr="00597944">
              <w:rPr>
                <w:rFonts w:ascii="宋体" w:hAnsi="宋体" w:cs="宋体"/>
                <w:b/>
                <w:color w:val="000000"/>
                <w:kern w:val="0"/>
                <w:sz w:val="28"/>
                <w:szCs w:val="28"/>
              </w:rPr>
              <w:t>该成员的判罚要重于前一次。</w:t>
            </w:r>
          </w:p>
        </w:tc>
      </w:tr>
      <w:tr w:rsidR="00653A1C" w:rsidRPr="0075264F" w:rsidTr="00010A3D">
        <w:tc>
          <w:tcPr>
            <w:tcW w:w="1262"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2</w:t>
            </w:r>
            <w:r w:rsidRPr="00597944">
              <w:rPr>
                <w:rFonts w:ascii="宋体" w:hAnsi="宋体" w:cs="宋体" w:hint="eastAsia"/>
                <w:b/>
                <w:color w:val="000000"/>
                <w:kern w:val="0"/>
                <w:sz w:val="28"/>
                <w:szCs w:val="28"/>
              </w:rPr>
              <w:t>0</w:t>
            </w:r>
            <w:r w:rsidRPr="00597944">
              <w:rPr>
                <w:rFonts w:ascii="宋体" w:hAnsi="宋体" w:cs="宋体"/>
                <w:b/>
                <w:color w:val="000000"/>
                <w:kern w:val="0"/>
                <w:sz w:val="28"/>
                <w:szCs w:val="28"/>
              </w:rPr>
              <w:t>.6</w:t>
            </w:r>
          </w:p>
        </w:tc>
        <w:tc>
          <w:tcPr>
            <w:tcW w:w="7810"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对冒犯行为或侵犯行为的判罚，无须有先一次的判罚。</w:t>
            </w:r>
          </w:p>
        </w:tc>
      </w:tr>
      <w:tr w:rsidR="00653A1C" w:rsidRPr="0075264F" w:rsidTr="00010A3D">
        <w:tc>
          <w:tcPr>
            <w:tcW w:w="1262"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2</w:t>
            </w:r>
            <w:r w:rsidRPr="00597944">
              <w:rPr>
                <w:rFonts w:ascii="宋体" w:hAnsi="宋体" w:cs="宋体" w:hint="eastAsia"/>
                <w:b/>
                <w:color w:val="000000"/>
                <w:kern w:val="0"/>
                <w:sz w:val="28"/>
                <w:szCs w:val="28"/>
              </w:rPr>
              <w:t>0</w:t>
            </w:r>
            <w:r w:rsidRPr="00597944">
              <w:rPr>
                <w:rFonts w:ascii="宋体" w:hAnsi="宋体" w:cs="宋体"/>
                <w:b/>
                <w:color w:val="000000"/>
                <w:kern w:val="0"/>
                <w:sz w:val="28"/>
                <w:szCs w:val="28"/>
              </w:rPr>
              <w:t>.7</w:t>
            </w:r>
          </w:p>
        </w:tc>
        <w:tc>
          <w:tcPr>
            <w:tcW w:w="7810" w:type="dxa"/>
            <w:shd w:val="clear" w:color="auto" w:fill="auto"/>
          </w:tcPr>
          <w:p w:rsidR="00653A1C" w:rsidRPr="00597944" w:rsidRDefault="00653A1C" w:rsidP="0075264F">
            <w:pPr>
              <w:spacing w:line="276" w:lineRule="auto"/>
              <w:rPr>
                <w:rFonts w:ascii="宋体" w:hAnsi="宋体"/>
                <w:b/>
                <w:color w:val="000000"/>
                <w:sz w:val="28"/>
                <w:szCs w:val="28"/>
              </w:rPr>
            </w:pPr>
            <w:r w:rsidRPr="00597944">
              <w:rPr>
                <w:rFonts w:ascii="宋体" w:hAnsi="宋体" w:cs="宋体" w:hint="eastAsia"/>
                <w:b/>
                <w:color w:val="000000"/>
                <w:kern w:val="0"/>
                <w:sz w:val="28"/>
                <w:szCs w:val="28"/>
              </w:rPr>
              <w:t>场上队</w:t>
            </w:r>
            <w:r w:rsidRPr="00597944">
              <w:rPr>
                <w:rFonts w:ascii="宋体" w:hAnsi="宋体" w:hint="eastAsia"/>
                <w:b/>
                <w:color w:val="000000"/>
                <w:sz w:val="28"/>
                <w:szCs w:val="28"/>
              </w:rPr>
              <w:t>员被取消该局</w:t>
            </w:r>
            <w:r w:rsidRPr="00597944">
              <w:rPr>
                <w:rFonts w:ascii="宋体" w:hAnsi="宋体"/>
                <w:b/>
                <w:color w:val="000000"/>
                <w:sz w:val="28"/>
                <w:szCs w:val="28"/>
              </w:rPr>
              <w:t>或该场</w:t>
            </w:r>
            <w:r w:rsidRPr="00597944">
              <w:rPr>
                <w:rFonts w:ascii="宋体" w:hAnsi="宋体" w:hint="eastAsia"/>
                <w:b/>
                <w:color w:val="000000"/>
                <w:sz w:val="28"/>
                <w:szCs w:val="28"/>
              </w:rPr>
              <w:t>比赛资格，必须立即进行合法的替换，不得继续参加该场的比赛。如果</w:t>
            </w:r>
            <w:r w:rsidRPr="00597944">
              <w:rPr>
                <w:rFonts w:ascii="宋体" w:hAnsi="宋体"/>
                <w:b/>
                <w:color w:val="000000"/>
                <w:sz w:val="28"/>
                <w:szCs w:val="28"/>
              </w:rPr>
              <w:t>不能进行合法替换，</w:t>
            </w:r>
            <w:r w:rsidRPr="00597944">
              <w:rPr>
                <w:rFonts w:ascii="宋体" w:hAnsi="宋体" w:hint="eastAsia"/>
                <w:b/>
                <w:color w:val="000000"/>
                <w:sz w:val="28"/>
                <w:szCs w:val="28"/>
              </w:rPr>
              <w:t>则</w:t>
            </w:r>
            <w:r w:rsidRPr="00597944">
              <w:rPr>
                <w:rFonts w:ascii="宋体" w:hAnsi="宋体"/>
                <w:b/>
                <w:color w:val="000000"/>
                <w:sz w:val="28"/>
                <w:szCs w:val="28"/>
              </w:rPr>
              <w:t>宣布该</w:t>
            </w:r>
            <w:r w:rsidRPr="00597944">
              <w:rPr>
                <w:rFonts w:ascii="宋体" w:hAnsi="宋体" w:hint="eastAsia"/>
                <w:b/>
                <w:color w:val="000000"/>
                <w:sz w:val="28"/>
                <w:szCs w:val="28"/>
              </w:rPr>
              <w:t>队</w:t>
            </w:r>
            <w:r w:rsidRPr="00597944">
              <w:rPr>
                <w:rFonts w:ascii="宋体" w:hAnsi="宋体"/>
                <w:b/>
                <w:color w:val="000000"/>
                <w:sz w:val="28"/>
                <w:szCs w:val="28"/>
              </w:rPr>
              <w:t>“</w:t>
            </w:r>
            <w:r w:rsidRPr="00597944">
              <w:rPr>
                <w:rFonts w:ascii="宋体" w:hAnsi="宋体" w:hint="eastAsia"/>
                <w:b/>
                <w:color w:val="000000"/>
                <w:sz w:val="28"/>
                <w:szCs w:val="28"/>
              </w:rPr>
              <w:t>阵容</w:t>
            </w:r>
            <w:r w:rsidRPr="00597944">
              <w:rPr>
                <w:rFonts w:ascii="宋体" w:hAnsi="宋体"/>
                <w:b/>
                <w:color w:val="000000"/>
                <w:sz w:val="28"/>
                <w:szCs w:val="28"/>
              </w:rPr>
              <w:t>不完整”</w:t>
            </w:r>
            <w:r w:rsidRPr="00597944">
              <w:rPr>
                <w:rFonts w:ascii="宋体" w:hAnsi="宋体" w:hint="eastAsia"/>
                <w:b/>
                <w:color w:val="000000"/>
                <w:sz w:val="28"/>
                <w:szCs w:val="28"/>
              </w:rPr>
              <w:t>（规则7.4.3）</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b/>
                <w:bCs/>
                <w:color w:val="000000"/>
                <w:sz w:val="28"/>
                <w:szCs w:val="28"/>
              </w:rPr>
            </w:pPr>
            <w:r w:rsidRPr="0075264F">
              <w:rPr>
                <w:rFonts w:ascii="宋体" w:hAnsi="宋体"/>
                <w:b/>
                <w:bCs/>
                <w:color w:val="000000"/>
                <w:sz w:val="28"/>
                <w:szCs w:val="28"/>
              </w:rPr>
              <w:t>2</w:t>
            </w:r>
            <w:r w:rsidRPr="0075264F">
              <w:rPr>
                <w:rFonts w:ascii="宋体" w:hAnsi="宋体" w:hint="eastAsia"/>
                <w:b/>
                <w:bCs/>
                <w:color w:val="000000"/>
                <w:sz w:val="28"/>
                <w:szCs w:val="28"/>
              </w:rPr>
              <w:t>0</w:t>
            </w:r>
            <w:r w:rsidRPr="0075264F">
              <w:rPr>
                <w:rFonts w:ascii="宋体" w:hAnsi="宋体"/>
                <w:b/>
                <w:bCs/>
                <w:color w:val="000000"/>
                <w:sz w:val="28"/>
                <w:szCs w:val="28"/>
              </w:rPr>
              <w:t>.8</w:t>
            </w:r>
          </w:p>
        </w:tc>
        <w:tc>
          <w:tcPr>
            <w:tcW w:w="7810" w:type="dxa"/>
            <w:shd w:val="clear" w:color="auto" w:fill="auto"/>
          </w:tcPr>
          <w:p w:rsidR="00653A1C" w:rsidRPr="0075264F" w:rsidRDefault="00653A1C" w:rsidP="0075264F">
            <w:pPr>
              <w:spacing w:line="276" w:lineRule="auto"/>
              <w:rPr>
                <w:rFonts w:ascii="宋体" w:hAnsi="宋体"/>
                <w:b/>
                <w:bCs/>
                <w:color w:val="000000"/>
                <w:sz w:val="28"/>
                <w:szCs w:val="28"/>
              </w:rPr>
            </w:pPr>
            <w:r w:rsidRPr="0075264F">
              <w:rPr>
                <w:rFonts w:ascii="宋体" w:hAnsi="宋体"/>
                <w:b/>
                <w:bCs/>
                <w:color w:val="000000"/>
                <w:sz w:val="28"/>
                <w:szCs w:val="28"/>
              </w:rPr>
              <w:t>局前与局间的不良行为</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p>
        </w:tc>
        <w:tc>
          <w:tcPr>
            <w:tcW w:w="7810"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局前与局间的不良行为，按规则2</w:t>
            </w:r>
            <w:r w:rsidRPr="0075264F">
              <w:rPr>
                <w:rFonts w:ascii="宋体" w:hAnsi="宋体" w:cs="宋体" w:hint="eastAsia"/>
                <w:color w:val="000000"/>
                <w:kern w:val="0"/>
                <w:sz w:val="28"/>
                <w:szCs w:val="28"/>
              </w:rPr>
              <w:t>0</w:t>
            </w:r>
            <w:r w:rsidRPr="0075264F">
              <w:rPr>
                <w:rFonts w:ascii="宋体" w:hAnsi="宋体" w:cs="宋体"/>
                <w:color w:val="000000"/>
                <w:kern w:val="0"/>
                <w:sz w:val="28"/>
                <w:szCs w:val="28"/>
              </w:rPr>
              <w:t>.3进行判罚，并记录在下一局中。</w:t>
            </w:r>
          </w:p>
        </w:tc>
      </w:tr>
    </w:tbl>
    <w:p w:rsidR="00C712DA" w:rsidRDefault="00C712DA">
      <w:pPr>
        <w:spacing w:line="276" w:lineRule="auto"/>
        <w:rPr>
          <w:b/>
          <w:bCs/>
          <w:color w:val="000000"/>
          <w:sz w:val="28"/>
          <w:szCs w:val="28"/>
        </w:rPr>
      </w:pPr>
    </w:p>
    <w:p w:rsidR="00E931BF" w:rsidRDefault="00E931BF" w:rsidP="00B92486">
      <w:pPr>
        <w:pStyle w:val="1"/>
        <w:spacing w:line="276" w:lineRule="auto"/>
        <w:jc w:val="center"/>
        <w:rPr>
          <w:color w:val="000000"/>
          <w:sz w:val="36"/>
          <w:szCs w:val="36"/>
        </w:rPr>
      </w:pPr>
      <w:r>
        <w:rPr>
          <w:rFonts w:hint="eastAsia"/>
          <w:color w:val="000000"/>
          <w:sz w:val="36"/>
          <w:szCs w:val="36"/>
        </w:rPr>
        <w:t>第七章裁判员职责与法定手势</w:t>
      </w:r>
    </w:p>
    <w:tbl>
      <w:tblPr>
        <w:tblW w:w="9072" w:type="dxa"/>
        <w:tblLook w:val="04A0" w:firstRow="1" w:lastRow="0" w:firstColumn="1" w:lastColumn="0" w:noHBand="0" w:noVBand="1"/>
      </w:tblPr>
      <w:tblGrid>
        <w:gridCol w:w="1336"/>
        <w:gridCol w:w="7736"/>
      </w:tblGrid>
      <w:tr w:rsidR="003C5760" w:rsidRPr="0075264F" w:rsidTr="00603507">
        <w:tc>
          <w:tcPr>
            <w:tcW w:w="1134" w:type="dxa"/>
            <w:gridSpan w:val="2"/>
            <w:shd w:val="clear" w:color="auto" w:fill="DDD9C3"/>
          </w:tcPr>
          <w:p w:rsidR="003C5760" w:rsidRPr="004242FA" w:rsidRDefault="003C5760" w:rsidP="0075264F">
            <w:pPr>
              <w:tabs>
                <w:tab w:val="left" w:pos="1230"/>
              </w:tabs>
              <w:spacing w:line="276" w:lineRule="auto"/>
              <w:rPr>
                <w:rFonts w:ascii="宋体" w:hAnsi="宋体"/>
                <w:b/>
                <w:color w:val="000000"/>
                <w:sz w:val="28"/>
                <w:szCs w:val="28"/>
              </w:rPr>
            </w:pPr>
            <w:r w:rsidRPr="004242FA">
              <w:rPr>
                <w:rFonts w:ascii="宋体" w:hAnsi="宋体" w:hint="eastAsia"/>
                <w:b/>
                <w:color w:val="000000"/>
                <w:sz w:val="28"/>
                <w:szCs w:val="28"/>
              </w:rPr>
              <w:t xml:space="preserve">21       裁判员组成                                                       </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leftChars="-33" w:left="-69"/>
              <w:rPr>
                <w:rFonts w:ascii="宋体" w:hAnsi="宋体"/>
                <w:color w:val="000000"/>
                <w:sz w:val="28"/>
                <w:szCs w:val="28"/>
              </w:rPr>
            </w:pPr>
            <w:r w:rsidRPr="0075264F">
              <w:rPr>
                <w:rFonts w:ascii="宋体" w:hAnsi="宋体" w:hint="eastAsia"/>
                <w:color w:val="000000"/>
                <w:sz w:val="28"/>
                <w:szCs w:val="28"/>
              </w:rPr>
              <w:t>一场比赛的裁判员由第一裁判员、第二裁判员以及二名司线员，一至二名记录员组成。</w:t>
            </w:r>
          </w:p>
        </w:tc>
      </w:tr>
      <w:tr w:rsidR="004242FA" w:rsidRPr="0075264F" w:rsidTr="00603507">
        <w:tc>
          <w:tcPr>
            <w:tcW w:w="1134" w:type="dxa"/>
            <w:shd w:val="clear" w:color="auto" w:fill="DDD9C3"/>
          </w:tcPr>
          <w:p w:rsidR="004242FA" w:rsidRPr="0075264F" w:rsidRDefault="004242FA" w:rsidP="0075264F">
            <w:pPr>
              <w:spacing w:line="276" w:lineRule="auto"/>
              <w:rPr>
                <w:rFonts w:ascii="宋体" w:hAnsi="宋体"/>
                <w:color w:val="000000"/>
                <w:sz w:val="28"/>
                <w:szCs w:val="28"/>
              </w:rPr>
            </w:pPr>
            <w:r w:rsidRPr="004242FA">
              <w:rPr>
                <w:rFonts w:ascii="宋体" w:hAnsi="宋体" w:hint="eastAsia"/>
                <w:b/>
                <w:color w:val="000000"/>
                <w:sz w:val="28"/>
                <w:szCs w:val="28"/>
              </w:rPr>
              <w:t>22</w:t>
            </w:r>
          </w:p>
        </w:tc>
        <w:tc>
          <w:tcPr>
            <w:tcW w:w="7734" w:type="dxa"/>
            <w:shd w:val="clear" w:color="auto" w:fill="DDD9C3"/>
          </w:tcPr>
          <w:p w:rsidR="004242FA" w:rsidRPr="0075264F" w:rsidRDefault="004242FA" w:rsidP="0075264F">
            <w:pPr>
              <w:spacing w:line="276" w:lineRule="auto"/>
              <w:ind w:leftChars="-33" w:left="-67" w:hanging="2"/>
              <w:rPr>
                <w:rFonts w:ascii="宋体" w:hAnsi="宋体"/>
                <w:color w:val="000000"/>
                <w:sz w:val="28"/>
                <w:szCs w:val="28"/>
              </w:rPr>
            </w:pPr>
            <w:r w:rsidRPr="004242FA">
              <w:rPr>
                <w:rFonts w:ascii="宋体" w:hAnsi="宋体" w:hint="eastAsia"/>
                <w:b/>
                <w:color w:val="000000"/>
                <w:sz w:val="28"/>
                <w:szCs w:val="28"/>
              </w:rPr>
              <w:t>工作程序</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22.1</w:t>
            </w:r>
          </w:p>
        </w:tc>
        <w:tc>
          <w:tcPr>
            <w:tcW w:w="7734" w:type="dxa"/>
            <w:shd w:val="clear" w:color="auto" w:fill="auto"/>
          </w:tcPr>
          <w:p w:rsidR="00B92486" w:rsidRPr="0075264F" w:rsidRDefault="00B92486" w:rsidP="0075264F">
            <w:pPr>
              <w:spacing w:line="276" w:lineRule="auto"/>
              <w:ind w:leftChars="-33" w:left="-67" w:hanging="2"/>
              <w:rPr>
                <w:rFonts w:ascii="宋体" w:hAnsi="宋体"/>
                <w:color w:val="000000"/>
                <w:sz w:val="28"/>
                <w:szCs w:val="28"/>
              </w:rPr>
            </w:pPr>
            <w:r w:rsidRPr="0075264F">
              <w:rPr>
                <w:rFonts w:ascii="宋体" w:hAnsi="宋体" w:hint="eastAsia"/>
                <w:color w:val="000000"/>
                <w:sz w:val="28"/>
                <w:szCs w:val="28"/>
              </w:rPr>
              <w:t>比赛过程中只有第一裁判员和第二裁判员可以鸣哨。</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22.2</w:t>
            </w:r>
          </w:p>
        </w:tc>
        <w:tc>
          <w:tcPr>
            <w:tcW w:w="7734" w:type="dxa"/>
            <w:shd w:val="clear" w:color="auto" w:fill="auto"/>
          </w:tcPr>
          <w:p w:rsidR="00B92486" w:rsidRPr="0075264F" w:rsidRDefault="00B92486" w:rsidP="0075264F">
            <w:pPr>
              <w:spacing w:line="276" w:lineRule="auto"/>
              <w:ind w:leftChars="-33" w:left="-69" w:firstLineChars="25" w:firstLine="70"/>
              <w:rPr>
                <w:rFonts w:ascii="宋体" w:hAnsi="宋体"/>
                <w:color w:val="000000"/>
                <w:sz w:val="28"/>
                <w:szCs w:val="28"/>
              </w:rPr>
            </w:pPr>
            <w:r w:rsidRPr="0075264F">
              <w:rPr>
                <w:rFonts w:ascii="宋体" w:hAnsi="宋体" w:hint="eastAsia"/>
                <w:color w:val="000000"/>
                <w:sz w:val="28"/>
                <w:szCs w:val="28"/>
              </w:rPr>
              <w:t>裁判员鸣哨中止比赛后，应立即以法定手势表明：</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22.2.1</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第一裁判员鸣哨中止比赛，他应指出：</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a)得分的队；</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b)犯规的性质；</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c)犯规的队员（必要时）；</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22.2.2</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第二裁判员鸣哨中止比赛，他应指出：</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a)犯规的性质；</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b)犯规的队员（必要时）；</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c)跟随第一裁判员指出得分</w:t>
            </w:r>
            <w:r w:rsidRPr="0075264F">
              <w:rPr>
                <w:rFonts w:ascii="宋体" w:hAnsi="宋体"/>
                <w:color w:val="000000"/>
                <w:sz w:val="28"/>
                <w:szCs w:val="28"/>
              </w:rPr>
              <w:t>的</w:t>
            </w:r>
            <w:r w:rsidRPr="0075264F">
              <w:rPr>
                <w:rFonts w:ascii="宋体" w:hAnsi="宋体" w:hint="eastAsia"/>
                <w:color w:val="000000"/>
                <w:sz w:val="28"/>
                <w:szCs w:val="28"/>
              </w:rPr>
              <w:t>队。</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第一裁判员不用出示犯规性质和指出犯规队员，只指出得分的队。</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22.2.3</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如果是双方犯规，他们都要按顺序指出：</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a)犯规的性质；</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b)犯规的队员（必要时）；</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c)应发球的队。</w:t>
            </w:r>
          </w:p>
        </w:tc>
      </w:tr>
      <w:tr w:rsidR="004242FA" w:rsidRPr="0075264F" w:rsidTr="00603507">
        <w:tc>
          <w:tcPr>
            <w:tcW w:w="1134" w:type="dxa"/>
            <w:shd w:val="clear" w:color="auto" w:fill="DDD9C3"/>
          </w:tcPr>
          <w:p w:rsidR="004242FA" w:rsidRPr="004242FA" w:rsidRDefault="004242FA" w:rsidP="0075264F">
            <w:pPr>
              <w:spacing w:line="276" w:lineRule="auto"/>
              <w:rPr>
                <w:rFonts w:ascii="宋体" w:hAnsi="宋体"/>
                <w:b/>
                <w:color w:val="000000"/>
                <w:sz w:val="28"/>
                <w:szCs w:val="28"/>
              </w:rPr>
            </w:pPr>
            <w:r w:rsidRPr="004242FA">
              <w:rPr>
                <w:rFonts w:ascii="宋体" w:hAnsi="宋体" w:hint="eastAsia"/>
                <w:b/>
                <w:color w:val="000000"/>
                <w:sz w:val="28"/>
                <w:szCs w:val="28"/>
              </w:rPr>
              <w:t>2</w:t>
            </w:r>
            <w:r w:rsidRPr="004242FA">
              <w:rPr>
                <w:rFonts w:ascii="宋体" w:hAnsi="宋体"/>
                <w:b/>
                <w:color w:val="000000"/>
                <w:sz w:val="28"/>
                <w:szCs w:val="28"/>
              </w:rPr>
              <w:t>3</w:t>
            </w:r>
          </w:p>
        </w:tc>
        <w:tc>
          <w:tcPr>
            <w:tcW w:w="7734" w:type="dxa"/>
            <w:shd w:val="clear" w:color="auto" w:fill="DDD9C3"/>
          </w:tcPr>
          <w:p w:rsidR="004242FA" w:rsidRPr="004242FA" w:rsidRDefault="004242FA" w:rsidP="0075264F">
            <w:pPr>
              <w:spacing w:line="276" w:lineRule="auto"/>
              <w:ind w:hanging="2"/>
              <w:rPr>
                <w:rFonts w:ascii="宋体" w:hAnsi="宋体"/>
                <w:b/>
                <w:color w:val="000000"/>
                <w:sz w:val="28"/>
                <w:szCs w:val="28"/>
              </w:rPr>
            </w:pPr>
            <w:r w:rsidRPr="004242FA">
              <w:rPr>
                <w:rFonts w:ascii="宋体" w:hAnsi="宋体" w:hint="eastAsia"/>
                <w:b/>
                <w:color w:val="000000"/>
                <w:sz w:val="28"/>
                <w:szCs w:val="28"/>
              </w:rPr>
              <w:t>第一裁判员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3</w:t>
            </w:r>
            <w:r w:rsidRPr="0075264F">
              <w:rPr>
                <w:rFonts w:ascii="宋体" w:hAnsi="宋体" w:hint="eastAsia"/>
                <w:b/>
                <w:color w:val="000000"/>
                <w:sz w:val="28"/>
                <w:szCs w:val="28"/>
              </w:rPr>
              <w:t>.1</w:t>
            </w:r>
          </w:p>
        </w:tc>
        <w:tc>
          <w:tcPr>
            <w:tcW w:w="7734" w:type="dxa"/>
            <w:shd w:val="clear" w:color="auto" w:fill="auto"/>
          </w:tcPr>
          <w:p w:rsidR="00B92486" w:rsidRPr="0075264F" w:rsidRDefault="00B92486" w:rsidP="0075264F">
            <w:pPr>
              <w:spacing w:line="276" w:lineRule="auto"/>
              <w:ind w:hanging="2"/>
              <w:rPr>
                <w:rFonts w:ascii="宋体" w:hAnsi="宋体"/>
                <w:b/>
                <w:color w:val="000000"/>
                <w:sz w:val="28"/>
                <w:szCs w:val="28"/>
              </w:rPr>
            </w:pPr>
            <w:r w:rsidRPr="0075264F">
              <w:rPr>
                <w:rFonts w:ascii="宋体" w:hAnsi="宋体" w:hint="eastAsia"/>
                <w:b/>
                <w:color w:val="000000"/>
                <w:sz w:val="28"/>
                <w:szCs w:val="28"/>
              </w:rPr>
              <w:t>位置</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FF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FF0000"/>
                <w:sz w:val="28"/>
                <w:szCs w:val="28"/>
              </w:rPr>
            </w:pPr>
            <w:r w:rsidRPr="0075264F">
              <w:rPr>
                <w:rFonts w:ascii="宋体" w:hAnsi="宋体" w:hint="eastAsia"/>
                <w:color w:val="000000"/>
                <w:sz w:val="28"/>
                <w:szCs w:val="28"/>
              </w:rPr>
              <w:t>第一裁判员站在球网一端的裁判台上执行其职责，</w:t>
            </w:r>
            <w:r w:rsidRPr="00DD01A0">
              <w:rPr>
                <w:rFonts w:ascii="宋体" w:hAnsi="宋体" w:hint="eastAsia"/>
                <w:sz w:val="28"/>
                <w:szCs w:val="28"/>
              </w:rPr>
              <w:t>他的水平视线必须高出球网上沿50厘米。</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3</w:t>
            </w:r>
            <w:r w:rsidRPr="0075264F">
              <w:rPr>
                <w:rFonts w:ascii="宋体" w:hAnsi="宋体" w:hint="eastAsia"/>
                <w:b/>
                <w:color w:val="000000"/>
                <w:sz w:val="28"/>
                <w:szCs w:val="28"/>
              </w:rPr>
              <w:t>.2</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b/>
                <w:color w:val="000000"/>
                <w:sz w:val="28"/>
                <w:szCs w:val="28"/>
              </w:rPr>
              <w:t>权力</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.2.1</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他自始至终领导该场比赛，对所有裁判员和球队成员行使权力。比赛中，他的判定为最终判定，如果发现其他裁判员的错误，他有权改判。他甚至于可撤换不称职的裁判员。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.2.2</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他有权决定涉及比赛的一切问题，包括规则中没有规定的问题。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.2.3</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他不允许对其判定进行任何讨论。但当场上队长提出请求时，他应对判定所依据的规则和规则的执行给予解释。</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如果场上队长表示不同意他的解释，并立即声明保留比赛结束后将抗议写在记分表上的权力时，他必须准许。</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3</w:t>
            </w:r>
            <w:r w:rsidRPr="0075264F">
              <w:rPr>
                <w:rFonts w:ascii="宋体" w:hAnsi="宋体" w:hint="eastAsia"/>
                <w:b/>
                <w:color w:val="000000"/>
                <w:sz w:val="28"/>
                <w:szCs w:val="28"/>
              </w:rPr>
              <w:t>.3</w:t>
            </w:r>
          </w:p>
        </w:tc>
        <w:tc>
          <w:tcPr>
            <w:tcW w:w="7734" w:type="dxa"/>
            <w:shd w:val="clear" w:color="auto" w:fill="auto"/>
          </w:tcPr>
          <w:p w:rsidR="00B92486" w:rsidRPr="0075264F" w:rsidRDefault="00B92486" w:rsidP="0075264F">
            <w:pPr>
              <w:spacing w:line="276" w:lineRule="auto"/>
              <w:ind w:hanging="2"/>
              <w:rPr>
                <w:rFonts w:ascii="宋体" w:hAnsi="宋体"/>
                <w:b/>
                <w:color w:val="000000"/>
                <w:sz w:val="28"/>
                <w:szCs w:val="28"/>
              </w:rPr>
            </w:pPr>
            <w:r w:rsidRPr="0075264F">
              <w:rPr>
                <w:rFonts w:ascii="宋体" w:hAnsi="宋体" w:hint="eastAsia"/>
                <w:b/>
                <w:color w:val="000000"/>
                <w:sz w:val="28"/>
                <w:szCs w:val="28"/>
              </w:rPr>
              <w:t>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3</w:t>
            </w:r>
            <w:r w:rsidRPr="0075264F">
              <w:rPr>
                <w:rFonts w:ascii="宋体" w:hAnsi="宋体" w:hint="eastAsia"/>
                <w:b/>
                <w:color w:val="000000"/>
                <w:sz w:val="28"/>
                <w:szCs w:val="28"/>
              </w:rPr>
              <w:t>.3.1</w:t>
            </w:r>
          </w:p>
        </w:tc>
        <w:tc>
          <w:tcPr>
            <w:tcW w:w="7734" w:type="dxa"/>
            <w:shd w:val="clear" w:color="auto" w:fill="auto"/>
          </w:tcPr>
          <w:p w:rsidR="00B92486" w:rsidRPr="0075264F" w:rsidRDefault="00B92486" w:rsidP="0075264F">
            <w:pPr>
              <w:spacing w:line="276" w:lineRule="auto"/>
              <w:ind w:hanging="2"/>
              <w:rPr>
                <w:rFonts w:ascii="宋体" w:hAnsi="宋体"/>
                <w:b/>
                <w:color w:val="000000"/>
                <w:sz w:val="28"/>
                <w:szCs w:val="28"/>
              </w:rPr>
            </w:pPr>
            <w:r w:rsidRPr="0075264F">
              <w:rPr>
                <w:rFonts w:ascii="宋体" w:hAnsi="宋体" w:hint="eastAsia"/>
                <w:b/>
                <w:color w:val="000000"/>
                <w:sz w:val="28"/>
                <w:szCs w:val="28"/>
              </w:rPr>
              <w:t>比赛前，第一裁判员：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.3.1.1</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检查场地，器材和比赛用球；</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 xml:space="preserve">.3.1.2 </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主持双方队长抽签；</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 xml:space="preserve">.3.1.3 </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掌握两队准备活动。</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23.3.2</w:t>
            </w:r>
          </w:p>
        </w:tc>
        <w:tc>
          <w:tcPr>
            <w:tcW w:w="7734" w:type="dxa"/>
            <w:shd w:val="clear" w:color="auto" w:fill="auto"/>
          </w:tcPr>
          <w:p w:rsidR="00B92486" w:rsidRPr="0075264F" w:rsidRDefault="00B92486" w:rsidP="0075264F">
            <w:pPr>
              <w:spacing w:line="276" w:lineRule="auto"/>
              <w:ind w:hanging="2"/>
              <w:rPr>
                <w:rFonts w:ascii="宋体" w:hAnsi="宋体"/>
                <w:b/>
                <w:color w:val="000000"/>
                <w:sz w:val="28"/>
                <w:szCs w:val="28"/>
              </w:rPr>
            </w:pPr>
            <w:r w:rsidRPr="0075264F">
              <w:rPr>
                <w:rFonts w:ascii="宋体" w:hAnsi="宋体" w:hint="eastAsia"/>
                <w:b/>
                <w:color w:val="000000"/>
                <w:sz w:val="28"/>
                <w:szCs w:val="28"/>
              </w:rPr>
              <w:t>比赛中，第一裁判员有权：</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 xml:space="preserve">.3.2.1 </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向球队提出警告；</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 xml:space="preserve">.3.2.2 </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对不良行为和延误比赛进行判罚。</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.3.2.3</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判定：</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a)发球犯规和发球队位置错误，包括发球掩护；</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b)比赛击球犯规；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c)高于球网和球网上部的犯规；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d)进攻性击球犯规；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e)过网拦网犯规；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f)球的整体从网下空间穿越；</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g)后排队员完成拦网；</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h)穿越中线进入对方场区犯规。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3</w:t>
            </w:r>
            <w:r w:rsidRPr="0075264F">
              <w:rPr>
                <w:rFonts w:ascii="宋体" w:hAnsi="宋体" w:hint="eastAsia"/>
                <w:b/>
                <w:color w:val="000000"/>
                <w:sz w:val="28"/>
                <w:szCs w:val="28"/>
              </w:rPr>
              <w:t>.3.3</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比赛后，检查记分表并签字。</w:t>
            </w:r>
          </w:p>
        </w:tc>
      </w:tr>
      <w:tr w:rsidR="00997D62" w:rsidRPr="0075264F" w:rsidTr="00603507">
        <w:tc>
          <w:tcPr>
            <w:tcW w:w="1134" w:type="dxa"/>
            <w:shd w:val="clear" w:color="auto" w:fill="DDD9C3"/>
          </w:tcPr>
          <w:p w:rsidR="00997D62" w:rsidRPr="0075264F" w:rsidRDefault="00997D62" w:rsidP="0075264F">
            <w:pPr>
              <w:spacing w:line="276" w:lineRule="auto"/>
              <w:rPr>
                <w:rFonts w:ascii="宋体" w:hAnsi="宋体"/>
                <w:b/>
                <w:color w:val="000000"/>
                <w:sz w:val="28"/>
                <w:szCs w:val="28"/>
              </w:rPr>
            </w:pPr>
            <w:r w:rsidRPr="00997D62">
              <w:rPr>
                <w:rFonts w:ascii="宋体" w:hAnsi="宋体" w:hint="eastAsia"/>
                <w:b/>
                <w:color w:val="000000"/>
                <w:sz w:val="28"/>
                <w:szCs w:val="28"/>
              </w:rPr>
              <w:t>24</w:t>
            </w:r>
          </w:p>
        </w:tc>
        <w:tc>
          <w:tcPr>
            <w:tcW w:w="7734" w:type="dxa"/>
            <w:shd w:val="clear" w:color="auto" w:fill="DDD9C3"/>
          </w:tcPr>
          <w:p w:rsidR="00997D62" w:rsidRPr="0075264F" w:rsidRDefault="00997D62" w:rsidP="0075264F">
            <w:pPr>
              <w:spacing w:line="276" w:lineRule="auto"/>
              <w:rPr>
                <w:rFonts w:ascii="宋体" w:hAnsi="宋体"/>
                <w:b/>
                <w:color w:val="000000"/>
                <w:sz w:val="28"/>
                <w:szCs w:val="28"/>
              </w:rPr>
            </w:pPr>
            <w:r w:rsidRPr="00997D62">
              <w:rPr>
                <w:rFonts w:ascii="宋体" w:hAnsi="宋体" w:hint="eastAsia"/>
                <w:b/>
                <w:color w:val="000000"/>
                <w:sz w:val="28"/>
                <w:szCs w:val="28"/>
              </w:rPr>
              <w:t>第二裁判员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4</w:t>
            </w:r>
            <w:r w:rsidRPr="0075264F">
              <w:rPr>
                <w:rFonts w:ascii="宋体" w:hAnsi="宋体" w:hint="eastAsia"/>
                <w:b/>
                <w:color w:val="000000"/>
                <w:sz w:val="28"/>
                <w:szCs w:val="28"/>
              </w:rPr>
              <w:t>.1</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位置</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第二裁判员站在第一裁判员对面，比赛场区外的网柱附近，面向第一裁判员执行其职责。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4</w:t>
            </w:r>
            <w:r w:rsidRPr="0075264F">
              <w:rPr>
                <w:rFonts w:ascii="宋体" w:hAnsi="宋体" w:hint="eastAsia"/>
                <w:b/>
                <w:color w:val="000000"/>
                <w:sz w:val="28"/>
                <w:szCs w:val="28"/>
              </w:rPr>
              <w:t>.2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权力</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第二裁判员是第一裁判员的助手，但他也有自己的权限。当第一裁判员不能继续工作，代替第一裁判员执行工作。</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可以用手势指出他权限以外的犯规，但不得鸣哨，也不得对第一裁判员坚持自己的判断。</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掌管记录台的工作。</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.2.4</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监督球队席上的球队成员，并将他们的不良行为报告给第一裁判员。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.2.5</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允许比赛暂停和换人的请求，掌握间断时间和拒绝不符合规定的请求。</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.2.6</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掌握各队暂停和换人的次数，并将第二次暂停和第四人次</w:t>
            </w:r>
            <w:r w:rsidRPr="00DD01A0">
              <w:rPr>
                <w:rFonts w:ascii="宋体" w:hAnsi="宋体" w:hint="eastAsia"/>
                <w:sz w:val="28"/>
                <w:szCs w:val="28"/>
              </w:rPr>
              <w:t>或第五人次的换人告诉第一裁判员和有关教练员。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.2.7</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发现队员受伤，他允许其</w:t>
            </w:r>
            <w:r w:rsidRPr="0075264F">
              <w:rPr>
                <w:rFonts w:ascii="宋体" w:hAnsi="宋体"/>
                <w:color w:val="000000"/>
                <w:sz w:val="28"/>
                <w:szCs w:val="28"/>
              </w:rPr>
              <w:t>进行</w:t>
            </w:r>
            <w:r w:rsidRPr="0075264F">
              <w:rPr>
                <w:rFonts w:ascii="宋体" w:hAnsi="宋体" w:hint="eastAsia"/>
                <w:color w:val="000000"/>
                <w:sz w:val="28"/>
                <w:szCs w:val="28"/>
              </w:rPr>
              <w:t>特殊换人，或给予5分钟的恢复时间。</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.2.8</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检查比赛场地的条件，主要是前场区。比赛中他还要检查球是否符合比赛的要求。</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4</w:t>
            </w:r>
            <w:r w:rsidRPr="0075264F">
              <w:rPr>
                <w:rFonts w:ascii="宋体" w:hAnsi="宋体" w:hint="eastAsia"/>
                <w:b/>
                <w:color w:val="000000"/>
                <w:sz w:val="28"/>
                <w:szCs w:val="28"/>
              </w:rPr>
              <w:t>.3</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4</w:t>
            </w:r>
            <w:r w:rsidRPr="0075264F">
              <w:rPr>
                <w:rFonts w:ascii="宋体" w:hAnsi="宋体" w:hint="eastAsia"/>
                <w:color w:val="000000"/>
                <w:sz w:val="28"/>
                <w:szCs w:val="28"/>
              </w:rPr>
              <w:t>.3.1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在每局开始、决胜局交换场区，以及在必要的时候，检查场上队员的实际位置是否与位置表相符。</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4</w:t>
            </w:r>
            <w:r w:rsidRPr="0075264F">
              <w:rPr>
                <w:rFonts w:ascii="宋体" w:hAnsi="宋体" w:hint="eastAsia"/>
                <w:b/>
                <w:color w:val="000000"/>
                <w:sz w:val="28"/>
                <w:szCs w:val="28"/>
              </w:rPr>
              <w:t>.3.2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在比赛中，第二裁判员对以下犯规做出判断，鸣哨并做出手势：</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4</w:t>
            </w:r>
            <w:r w:rsidRPr="0075264F">
              <w:rPr>
                <w:rFonts w:ascii="宋体" w:hAnsi="宋体" w:hint="eastAsia"/>
                <w:color w:val="000000"/>
                <w:sz w:val="28"/>
                <w:szCs w:val="28"/>
              </w:rPr>
              <w:t>.3.2.1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队员网下穿越进入对方场区和空间；</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4</w:t>
            </w:r>
            <w:r w:rsidRPr="0075264F">
              <w:rPr>
                <w:rFonts w:ascii="宋体" w:hAnsi="宋体" w:hint="eastAsia"/>
                <w:color w:val="000000"/>
                <w:sz w:val="28"/>
                <w:szCs w:val="28"/>
              </w:rPr>
              <w:t>.3.2.2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接发球队位置错误；</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4</w:t>
            </w:r>
            <w:r w:rsidRPr="0075264F">
              <w:rPr>
                <w:rFonts w:ascii="宋体" w:hAnsi="宋体" w:hint="eastAsia"/>
                <w:color w:val="000000"/>
                <w:sz w:val="28"/>
                <w:szCs w:val="28"/>
              </w:rPr>
              <w:t>.3.2.3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队员触及球网和第二裁判员一侧的标志杆；</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4</w:t>
            </w:r>
            <w:r w:rsidR="00B92486" w:rsidRPr="0075264F">
              <w:rPr>
                <w:rFonts w:ascii="宋体" w:hAnsi="宋体" w:hint="eastAsia"/>
                <w:color w:val="000000"/>
                <w:sz w:val="28"/>
                <w:szCs w:val="28"/>
              </w:rPr>
              <w:t>.3.2.4</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后排队员完成拦网；</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4</w:t>
            </w:r>
            <w:r w:rsidR="00B92486" w:rsidRPr="0075264F">
              <w:rPr>
                <w:rFonts w:ascii="宋体" w:hAnsi="宋体" w:hint="eastAsia"/>
                <w:color w:val="000000"/>
                <w:sz w:val="28"/>
                <w:szCs w:val="28"/>
              </w:rPr>
              <w:t>.3.2.5</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球触及场外物体；</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4</w:t>
            </w:r>
            <w:r w:rsidR="00B92486" w:rsidRPr="0075264F">
              <w:rPr>
                <w:rFonts w:ascii="宋体" w:hAnsi="宋体" w:hint="eastAsia"/>
                <w:color w:val="000000"/>
                <w:sz w:val="28"/>
                <w:szCs w:val="28"/>
              </w:rPr>
              <w:t xml:space="preserve">.3.2.6 </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球的整体或部分从过网区以外过网，飞入对方场区，或触及他一侧的标志杆；</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4</w:t>
            </w:r>
            <w:r w:rsidR="00B92486" w:rsidRPr="0075264F">
              <w:rPr>
                <w:rFonts w:ascii="宋体" w:hAnsi="宋体" w:hint="eastAsia"/>
                <w:color w:val="000000"/>
                <w:sz w:val="28"/>
                <w:szCs w:val="28"/>
              </w:rPr>
              <w:t>.3.2.7</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第一裁判员难以观察时，球触及地面。</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4</w:t>
            </w:r>
            <w:r w:rsidR="00B92486" w:rsidRPr="0075264F">
              <w:rPr>
                <w:rFonts w:ascii="宋体" w:hAnsi="宋体" w:hint="eastAsia"/>
                <w:color w:val="000000"/>
                <w:sz w:val="28"/>
                <w:szCs w:val="28"/>
              </w:rPr>
              <w:t>.3.3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比赛结束后，在记分表上签字。</w:t>
            </w:r>
          </w:p>
        </w:tc>
      </w:tr>
      <w:tr w:rsidR="00997D62" w:rsidRPr="0075264F" w:rsidTr="00603507">
        <w:tc>
          <w:tcPr>
            <w:tcW w:w="1134" w:type="dxa"/>
            <w:shd w:val="clear" w:color="auto" w:fill="DDD9C3"/>
          </w:tcPr>
          <w:p w:rsidR="00997D62" w:rsidRPr="00997D62" w:rsidRDefault="00997D62" w:rsidP="00997D62">
            <w:pPr>
              <w:tabs>
                <w:tab w:val="left" w:pos="855"/>
              </w:tabs>
              <w:spacing w:line="276" w:lineRule="auto"/>
              <w:rPr>
                <w:rFonts w:ascii="宋体" w:hAnsi="宋体"/>
                <w:b/>
                <w:color w:val="000000"/>
                <w:sz w:val="28"/>
                <w:szCs w:val="28"/>
              </w:rPr>
            </w:pPr>
            <w:r w:rsidRPr="00997D62">
              <w:rPr>
                <w:rFonts w:ascii="宋体" w:hAnsi="宋体" w:hint="eastAsia"/>
                <w:b/>
                <w:color w:val="000000"/>
                <w:sz w:val="28"/>
                <w:szCs w:val="28"/>
              </w:rPr>
              <w:t>2</w:t>
            </w:r>
            <w:r w:rsidR="00CC55F6">
              <w:rPr>
                <w:rFonts w:ascii="宋体" w:hAnsi="宋体" w:hint="eastAsia"/>
                <w:b/>
                <w:color w:val="000000"/>
                <w:sz w:val="28"/>
                <w:szCs w:val="28"/>
              </w:rPr>
              <w:t>5</w:t>
            </w:r>
            <w:r w:rsidRPr="00997D62">
              <w:rPr>
                <w:rFonts w:ascii="宋体" w:hAnsi="宋体"/>
                <w:b/>
                <w:color w:val="000000"/>
                <w:sz w:val="28"/>
                <w:szCs w:val="28"/>
              </w:rPr>
              <w:tab/>
            </w:r>
          </w:p>
        </w:tc>
        <w:tc>
          <w:tcPr>
            <w:tcW w:w="7734" w:type="dxa"/>
            <w:shd w:val="clear" w:color="auto" w:fill="DDD9C3"/>
          </w:tcPr>
          <w:p w:rsidR="00997D62" w:rsidRPr="00997D62" w:rsidRDefault="00997D62" w:rsidP="0075264F">
            <w:pPr>
              <w:spacing w:line="276" w:lineRule="auto"/>
              <w:rPr>
                <w:rFonts w:ascii="宋体" w:hAnsi="宋体"/>
                <w:b/>
                <w:color w:val="000000"/>
                <w:sz w:val="28"/>
                <w:szCs w:val="28"/>
              </w:rPr>
            </w:pPr>
            <w:r w:rsidRPr="00997D62">
              <w:rPr>
                <w:rFonts w:ascii="宋体" w:hAnsi="宋体" w:hint="eastAsia"/>
                <w:b/>
                <w:color w:val="000000"/>
                <w:sz w:val="28"/>
                <w:szCs w:val="28"/>
              </w:rPr>
              <w:t>记录员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5</w:t>
            </w:r>
            <w:r w:rsidRPr="0075264F">
              <w:rPr>
                <w:rFonts w:ascii="宋体" w:hAnsi="宋体" w:hint="eastAsia"/>
                <w:b/>
                <w:color w:val="000000"/>
                <w:sz w:val="28"/>
                <w:szCs w:val="28"/>
              </w:rPr>
              <w:t>.1</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位置</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记录员在第一裁判员对面的记录台，面对第一裁判员执行其职责。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5</w:t>
            </w:r>
            <w:r w:rsidRPr="0075264F">
              <w:rPr>
                <w:rFonts w:ascii="宋体" w:hAnsi="宋体" w:hint="eastAsia"/>
                <w:b/>
                <w:color w:val="000000"/>
                <w:sz w:val="28"/>
                <w:szCs w:val="28"/>
              </w:rPr>
              <w:t>.2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5</w:t>
            </w:r>
            <w:r w:rsidRPr="0075264F">
              <w:rPr>
                <w:rFonts w:ascii="宋体" w:hAnsi="宋体" w:hint="eastAsia"/>
                <w:b/>
                <w:color w:val="000000"/>
                <w:sz w:val="28"/>
                <w:szCs w:val="28"/>
              </w:rPr>
              <w:t>.2.1</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记录员在比赛前和每局前:</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.2.1.1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按照规定程序登记有关比赛和比赛队的情况，包括队员的姓名、号码，并获得双方队长和教练员的签字；</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.2.1.2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根据位置表登记各队的开始阵容。</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5</w:t>
            </w:r>
            <w:r w:rsidRPr="0075264F">
              <w:rPr>
                <w:rFonts w:ascii="宋体" w:hAnsi="宋体" w:hint="eastAsia"/>
                <w:b/>
                <w:color w:val="000000"/>
                <w:sz w:val="28"/>
                <w:szCs w:val="28"/>
              </w:rPr>
              <w:t>.2.2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记录员在比赛中：</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记录得分；</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掌握各队的发球次序，在球队询问发球次序时，及时、准确地告知发球队或发球队员。发现发球次序错误应在发球后立即通知裁判员。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掌握并登记暂停和换人次数，并通知第二裁判员；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.2.2.4</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对违背规则的间断请求及时告知裁判员；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.2.2.5</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在每局结束及决胜局8分时，及时告知裁判员；</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5</w:t>
            </w:r>
            <w:r w:rsidR="00B92486" w:rsidRPr="0075264F">
              <w:rPr>
                <w:rFonts w:ascii="宋体" w:hAnsi="宋体" w:hint="eastAsia"/>
                <w:color w:val="000000"/>
                <w:sz w:val="28"/>
                <w:szCs w:val="28"/>
              </w:rPr>
              <w:t>.2.2.6</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记录各种判罚和不符合规定的请求；</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.2.2.7</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在第二裁判员指导下登记其他事件，如特殊换人、恢复时间，被拖延的间断，外因造成的间断等；</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.2.2.8</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掌握局间休息时间。</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5</w:t>
            </w:r>
            <w:r w:rsidRPr="0075264F">
              <w:rPr>
                <w:rFonts w:ascii="宋体" w:hAnsi="宋体" w:hint="eastAsia"/>
                <w:b/>
                <w:color w:val="000000"/>
                <w:sz w:val="28"/>
                <w:szCs w:val="28"/>
              </w:rPr>
              <w:t>.2.3</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记录员在比赛结束后：</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.2.3.1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登记比赛最终结果；</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.2.3.2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如果有提出抗议的情况并得到第一裁判员同意，允许队长将有关抗议的内容写在记分表上；</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.2.3.3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在记分表上签字后，取得双方队长和裁判员签字。</w:t>
            </w:r>
          </w:p>
        </w:tc>
      </w:tr>
      <w:tr w:rsidR="00997D62" w:rsidRPr="0075264F" w:rsidTr="00603507">
        <w:tc>
          <w:tcPr>
            <w:tcW w:w="1134" w:type="dxa"/>
            <w:shd w:val="clear" w:color="auto" w:fill="DDD9C3"/>
          </w:tcPr>
          <w:p w:rsidR="00997D62" w:rsidRPr="00997D62" w:rsidRDefault="00997D62" w:rsidP="0075264F">
            <w:pPr>
              <w:spacing w:line="276" w:lineRule="auto"/>
              <w:rPr>
                <w:rFonts w:ascii="宋体" w:hAnsi="宋体"/>
                <w:b/>
                <w:color w:val="000000"/>
                <w:sz w:val="28"/>
                <w:szCs w:val="28"/>
              </w:rPr>
            </w:pPr>
            <w:r w:rsidRPr="00997D62">
              <w:rPr>
                <w:rFonts w:ascii="宋体" w:hAnsi="宋体" w:hint="eastAsia"/>
                <w:b/>
                <w:color w:val="000000"/>
                <w:sz w:val="28"/>
                <w:szCs w:val="28"/>
              </w:rPr>
              <w:t>2</w:t>
            </w:r>
            <w:r w:rsidR="00CC55F6">
              <w:rPr>
                <w:rFonts w:ascii="宋体" w:hAnsi="宋体" w:hint="eastAsia"/>
                <w:b/>
                <w:color w:val="000000"/>
                <w:sz w:val="28"/>
                <w:szCs w:val="28"/>
              </w:rPr>
              <w:t>6</w:t>
            </w:r>
          </w:p>
        </w:tc>
        <w:tc>
          <w:tcPr>
            <w:tcW w:w="7734" w:type="dxa"/>
            <w:shd w:val="clear" w:color="auto" w:fill="DDD9C3"/>
          </w:tcPr>
          <w:p w:rsidR="00997D62" w:rsidRPr="00997D62" w:rsidRDefault="00997D62" w:rsidP="0075264F">
            <w:pPr>
              <w:spacing w:line="276" w:lineRule="auto"/>
              <w:rPr>
                <w:rFonts w:ascii="宋体" w:hAnsi="宋体"/>
                <w:b/>
                <w:color w:val="000000"/>
                <w:sz w:val="28"/>
                <w:szCs w:val="28"/>
              </w:rPr>
            </w:pPr>
            <w:r w:rsidRPr="00997D62">
              <w:rPr>
                <w:rFonts w:ascii="宋体" w:hAnsi="宋体" w:hint="eastAsia"/>
                <w:b/>
                <w:color w:val="000000"/>
                <w:sz w:val="28"/>
                <w:szCs w:val="28"/>
              </w:rPr>
              <w:t>司线员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6</w:t>
            </w:r>
            <w:r w:rsidRPr="0075264F">
              <w:rPr>
                <w:rFonts w:ascii="宋体" w:hAnsi="宋体" w:hint="eastAsia"/>
                <w:b/>
                <w:color w:val="000000"/>
                <w:sz w:val="28"/>
                <w:szCs w:val="28"/>
              </w:rPr>
              <w:t>.1</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位置</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两名司线员，其位置站在两名裁判员右侧场区角端，距场角0.5-1米处，各自负责其一侧的端线和边线。</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6</w:t>
            </w:r>
            <w:r w:rsidRPr="0075264F">
              <w:rPr>
                <w:rFonts w:ascii="宋体" w:hAnsi="宋体" w:hint="eastAsia"/>
                <w:b/>
                <w:color w:val="000000"/>
                <w:sz w:val="28"/>
                <w:szCs w:val="28"/>
              </w:rPr>
              <w:t>.2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用旗（40厘米×40厘米）按旗示执行其职责：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当球落在他负责的线附近时，示意“界内”或“界外”；</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球触及接球人身体后出界，示意“触手出界”；</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示意球触及标志杆、发球后球从过网区外过网等；</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.2.1.4</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示意发球击球时场内队员脚踏出场区之外（发球队员除外）；</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.2.1.5</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发球队员脚的犯规；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w:t>
            </w:r>
            <w:r w:rsidRPr="0075264F">
              <w:rPr>
                <w:rFonts w:ascii="宋体" w:hAnsi="宋体"/>
                <w:color w:val="000000"/>
                <w:sz w:val="28"/>
                <w:szCs w:val="28"/>
              </w:rPr>
              <w:t>6</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球从标志杆外过网进入对方场区。</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在第一裁判员询问时，必须重复其旗示。</w:t>
            </w:r>
          </w:p>
        </w:tc>
      </w:tr>
      <w:tr w:rsidR="00997D62" w:rsidRPr="0075264F" w:rsidTr="00603507">
        <w:tc>
          <w:tcPr>
            <w:tcW w:w="1134" w:type="dxa"/>
            <w:shd w:val="clear" w:color="auto" w:fill="DDD9C3"/>
          </w:tcPr>
          <w:p w:rsidR="00997D62" w:rsidRPr="0075264F" w:rsidRDefault="00997D62" w:rsidP="0075264F">
            <w:pPr>
              <w:spacing w:line="276" w:lineRule="auto"/>
              <w:rPr>
                <w:rFonts w:ascii="宋体" w:hAnsi="宋体"/>
                <w:b/>
                <w:color w:val="000000"/>
                <w:sz w:val="28"/>
                <w:szCs w:val="28"/>
                <w:shd w:val="clear" w:color="FFFFFF" w:fill="D9D9D9"/>
              </w:rPr>
            </w:pPr>
            <w:r w:rsidRPr="00997D62">
              <w:rPr>
                <w:rFonts w:ascii="宋体" w:hAnsi="宋体" w:hint="eastAsia"/>
                <w:b/>
                <w:color w:val="000000"/>
                <w:sz w:val="28"/>
                <w:szCs w:val="28"/>
              </w:rPr>
              <w:t>2</w:t>
            </w:r>
            <w:r w:rsidR="00CC55F6">
              <w:rPr>
                <w:rFonts w:ascii="宋体" w:hAnsi="宋体" w:hint="eastAsia"/>
                <w:b/>
                <w:color w:val="000000"/>
                <w:sz w:val="28"/>
                <w:szCs w:val="28"/>
              </w:rPr>
              <w:t>7</w:t>
            </w:r>
          </w:p>
        </w:tc>
        <w:tc>
          <w:tcPr>
            <w:tcW w:w="7737" w:type="dxa"/>
            <w:shd w:val="clear" w:color="auto" w:fill="DDD9C3"/>
          </w:tcPr>
          <w:p w:rsidR="00997D62" w:rsidRPr="0075264F" w:rsidRDefault="00997D62" w:rsidP="0075264F">
            <w:pPr>
              <w:spacing w:line="276" w:lineRule="auto"/>
              <w:rPr>
                <w:rFonts w:ascii="宋体" w:hAnsi="宋体"/>
                <w:b/>
                <w:color w:val="000000"/>
                <w:sz w:val="28"/>
                <w:szCs w:val="28"/>
                <w:shd w:val="clear" w:color="FFFFFF" w:fill="D9D9D9"/>
              </w:rPr>
            </w:pPr>
            <w:r w:rsidRPr="00997D62">
              <w:rPr>
                <w:rFonts w:ascii="宋体" w:hAnsi="宋体" w:hint="eastAsia"/>
                <w:b/>
                <w:color w:val="000000"/>
                <w:sz w:val="28"/>
                <w:szCs w:val="28"/>
              </w:rPr>
              <w:t xml:space="preserve">裁判员的法定手势                                      </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7</w:t>
            </w:r>
            <w:r w:rsidRPr="0075264F">
              <w:rPr>
                <w:rFonts w:ascii="宋体" w:hAnsi="宋体" w:hint="eastAsia"/>
                <w:b/>
                <w:color w:val="000000"/>
                <w:sz w:val="28"/>
                <w:szCs w:val="28"/>
              </w:rPr>
              <w:t>.1</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第一</w:t>
            </w:r>
            <w:r w:rsidRPr="0075264F">
              <w:rPr>
                <w:rFonts w:ascii="宋体" w:hAnsi="宋体"/>
                <w:b/>
                <w:color w:val="000000"/>
                <w:sz w:val="28"/>
                <w:szCs w:val="28"/>
              </w:rPr>
              <w:t>、第二</w:t>
            </w:r>
            <w:r w:rsidRPr="0075264F">
              <w:rPr>
                <w:rFonts w:ascii="宋体" w:hAnsi="宋体" w:hint="eastAsia"/>
                <w:b/>
                <w:color w:val="000000"/>
                <w:sz w:val="28"/>
                <w:szCs w:val="28"/>
              </w:rPr>
              <w:t>裁判员的手势</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裁判员必须以法定手势（</w:t>
            </w:r>
            <w:r w:rsidRPr="0075264F">
              <w:rPr>
                <w:rFonts w:ascii="宋体" w:hAnsi="宋体"/>
                <w:color w:val="000000"/>
                <w:sz w:val="28"/>
                <w:szCs w:val="28"/>
              </w:rPr>
              <w:t>见附件</w:t>
            </w:r>
            <w:r w:rsidRPr="0075264F">
              <w:rPr>
                <w:rFonts w:ascii="宋体" w:hAnsi="宋体" w:hint="eastAsia"/>
                <w:color w:val="000000"/>
                <w:sz w:val="28"/>
                <w:szCs w:val="28"/>
              </w:rPr>
              <w:t>1）指出鸣哨的原因（犯规的性质或准许比赛间断的目的等）。手势应有短时间的展示。如果是单手做手势，应用与犯规队或请求队同侧的手表示。</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7</w:t>
            </w:r>
            <w:r w:rsidRPr="0075264F">
              <w:rPr>
                <w:rFonts w:ascii="宋体" w:hAnsi="宋体" w:hint="eastAsia"/>
                <w:b/>
                <w:color w:val="000000"/>
                <w:sz w:val="28"/>
                <w:szCs w:val="28"/>
              </w:rPr>
              <w:t>.2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司线员的旗示</w:t>
            </w:r>
            <w:r w:rsidR="003D4BC1">
              <w:rPr>
                <w:rFonts w:ascii="宋体" w:hAnsi="宋体" w:hint="eastAsia"/>
                <w:b/>
                <w:color w:val="000000"/>
                <w:sz w:val="28"/>
                <w:szCs w:val="28"/>
              </w:rPr>
              <w:t>（见附件2）</w:t>
            </w:r>
          </w:p>
        </w:tc>
      </w:tr>
    </w:tbl>
    <w:p w:rsidR="00166D9F" w:rsidRDefault="00166D9F">
      <w:pPr>
        <w:tabs>
          <w:tab w:val="center" w:pos="4153"/>
          <w:tab w:val="left" w:pos="6210"/>
        </w:tabs>
        <w:spacing w:line="276" w:lineRule="auto"/>
        <w:jc w:val="left"/>
        <w:rPr>
          <w:rFonts w:ascii="仿宋_GB2312" w:eastAsia="仿宋_GB2312" w:hAnsi="宋体"/>
          <w:b/>
          <w:color w:val="000000"/>
          <w:sz w:val="30"/>
          <w:szCs w:val="30"/>
        </w:rPr>
      </w:pPr>
    </w:p>
    <w:p w:rsidR="00E931BF" w:rsidRPr="00166D9F" w:rsidRDefault="00166D9F" w:rsidP="00166D9F">
      <w:pPr>
        <w:widowControl/>
        <w:jc w:val="left"/>
        <w:rPr>
          <w:rFonts w:ascii="仿宋" w:eastAsia="仿宋" w:hAnsi="仿宋"/>
          <w:b/>
          <w:color w:val="000000"/>
          <w:sz w:val="30"/>
          <w:szCs w:val="30"/>
        </w:rPr>
      </w:pPr>
      <w:r>
        <w:rPr>
          <w:rFonts w:ascii="仿宋_GB2312" w:eastAsia="仿宋_GB2312" w:hAnsi="宋体"/>
          <w:b/>
          <w:color w:val="000000"/>
          <w:sz w:val="30"/>
          <w:szCs w:val="30"/>
        </w:rPr>
        <w:br w:type="page"/>
      </w:r>
      <w:r w:rsidR="00E931BF" w:rsidRPr="00166D9F">
        <w:rPr>
          <w:rFonts w:ascii="仿宋" w:eastAsia="仿宋" w:hAnsi="仿宋" w:hint="eastAsia"/>
          <w:b/>
          <w:color w:val="000000"/>
          <w:sz w:val="30"/>
          <w:szCs w:val="30"/>
        </w:rPr>
        <w:t>附件1：裁判员手势图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340"/>
        <w:gridCol w:w="540"/>
        <w:gridCol w:w="2249"/>
        <w:gridCol w:w="2249"/>
      </w:tblGrid>
      <w:tr w:rsidR="00E931BF" w:rsidRPr="00166D9F">
        <w:tc>
          <w:tcPr>
            <w:tcW w:w="1908" w:type="dxa"/>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表明的性质</w:t>
            </w:r>
          </w:p>
        </w:tc>
        <w:tc>
          <w:tcPr>
            <w:tcW w:w="2340" w:type="dxa"/>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裁判员手势</w:t>
            </w:r>
          </w:p>
        </w:tc>
        <w:tc>
          <w:tcPr>
            <w:tcW w:w="540" w:type="dxa"/>
            <w:vMerge w:val="restart"/>
            <w:tcBorders>
              <w:top w:val="nil"/>
            </w:tcBorders>
          </w:tcPr>
          <w:p w:rsidR="00E931BF" w:rsidRPr="00166D9F" w:rsidRDefault="00E931BF">
            <w:pPr>
              <w:spacing w:line="276" w:lineRule="auto"/>
              <w:rPr>
                <w:rFonts w:ascii="仿宋" w:eastAsia="仿宋" w:hAnsi="仿宋"/>
                <w:b/>
                <w:color w:val="000000"/>
                <w:sz w:val="24"/>
              </w:rPr>
            </w:pPr>
          </w:p>
        </w:tc>
        <w:tc>
          <w:tcPr>
            <w:tcW w:w="2249" w:type="dxa"/>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表明的性质</w:t>
            </w:r>
          </w:p>
        </w:tc>
        <w:tc>
          <w:tcPr>
            <w:tcW w:w="2249" w:type="dxa"/>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裁判员手势</w:t>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允许发球。</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挥动发球队一侧手臂。</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c>
          <w:tcPr>
            <w:tcW w:w="540" w:type="dxa"/>
            <w:vMerge/>
          </w:tcPr>
          <w:p w:rsidR="00E931BF" w:rsidRPr="00166D9F" w:rsidRDefault="00E931BF">
            <w:pPr>
              <w:spacing w:line="276" w:lineRule="auto"/>
              <w:rPr>
                <w:rFonts w:ascii="仿宋" w:eastAsia="仿宋" w:hAnsi="仿宋"/>
                <w:color w:val="000000"/>
                <w:sz w:val="24"/>
              </w:rPr>
            </w:pPr>
          </w:p>
        </w:tc>
        <w:tc>
          <w:tcPr>
            <w:tcW w:w="2249"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得分</w:t>
            </w:r>
            <w:r w:rsidRPr="00166D9F">
              <w:rPr>
                <w:rFonts w:ascii="仿宋" w:eastAsia="仿宋" w:hAnsi="仿宋"/>
                <w:color w:val="000000"/>
                <w:sz w:val="24"/>
              </w:rPr>
              <w:t>、</w:t>
            </w:r>
            <w:r w:rsidRPr="00166D9F">
              <w:rPr>
                <w:rFonts w:ascii="仿宋" w:eastAsia="仿宋" w:hAnsi="仿宋" w:hint="eastAsia"/>
                <w:color w:val="000000"/>
                <w:sz w:val="24"/>
              </w:rPr>
              <w:t>发球队。</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平举发球队一侧手臂。</w:t>
            </w:r>
          </w:p>
        </w:tc>
        <w:tc>
          <w:tcPr>
            <w:tcW w:w="224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交换场地。</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两臂在体前、体后绕体旋。</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c>
          <w:tcPr>
            <w:tcW w:w="540" w:type="dxa"/>
            <w:vMerge/>
            <w:tcBorders>
              <w:bottom w:val="nil"/>
            </w:tcBorders>
          </w:tcPr>
          <w:p w:rsidR="00E931BF" w:rsidRPr="00166D9F" w:rsidRDefault="00E931BF">
            <w:pPr>
              <w:spacing w:line="276" w:lineRule="auto"/>
              <w:rPr>
                <w:rFonts w:ascii="仿宋" w:eastAsia="仿宋" w:hAnsi="仿宋"/>
                <w:color w:val="000000"/>
                <w:sz w:val="24"/>
              </w:rPr>
            </w:pPr>
          </w:p>
        </w:tc>
        <w:tc>
          <w:tcPr>
            <w:tcW w:w="2249"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暂停。</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一臂屈肘抬起，另一手手掌放在该手指尖上，然后指明提出请求的队。</w:t>
            </w:r>
          </w:p>
        </w:tc>
        <w:tc>
          <w:tcPr>
            <w:tcW w:w="224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1600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7920" cy="1016000"/>
                          </a:xfrm>
                          <a:prstGeom prst="rect">
                            <a:avLst/>
                          </a:prstGeom>
                          <a:noFill/>
                          <a:ln>
                            <a:noFill/>
                          </a:ln>
                        </pic:spPr>
                      </pic:pic>
                    </a:graphicData>
                  </a:graphic>
                </wp:inline>
              </w:drawing>
            </w:r>
          </w:p>
        </w:tc>
      </w:tr>
    </w:tbl>
    <w:p w:rsidR="00E931BF" w:rsidRPr="00166D9F" w:rsidRDefault="00E931BF">
      <w:pPr>
        <w:spacing w:line="276" w:lineRule="auto"/>
        <w:jc w:val="center"/>
        <w:rPr>
          <w:rFonts w:ascii="仿宋" w:eastAsia="仿宋" w:hAnsi="仿宋"/>
          <w:color w:val="000000"/>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340"/>
        <w:gridCol w:w="498"/>
        <w:gridCol w:w="2251"/>
        <w:gridCol w:w="2289"/>
      </w:tblGrid>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换人。</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两臂屈肘在胸前绕环。</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val="restart"/>
            <w:tcBorders>
              <w:top w:val="nil"/>
            </w:tcBorders>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一局或全场比赛结束。</w:t>
            </w:r>
          </w:p>
          <w:p w:rsidR="00E931BF" w:rsidRPr="00166D9F" w:rsidRDefault="00E931BF">
            <w:pPr>
              <w:spacing w:line="276" w:lineRule="auto"/>
              <w:jc w:val="center"/>
              <w:rPr>
                <w:rFonts w:ascii="仿宋" w:eastAsia="仿宋" w:hAnsi="仿宋"/>
                <w:color w:val="000000"/>
                <w:sz w:val="24"/>
              </w:rPr>
            </w:pPr>
            <w:r w:rsidRPr="00166D9F">
              <w:rPr>
                <w:rFonts w:ascii="仿宋" w:eastAsia="仿宋" w:hAnsi="仿宋" w:hint="eastAsia"/>
                <w:color w:val="000000"/>
                <w:sz w:val="24"/>
              </w:rPr>
              <w:t>两臂在胸前交叉。</w:t>
            </w:r>
          </w:p>
        </w:tc>
        <w:tc>
          <w:tcPr>
            <w:tcW w:w="228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发球时球未抛起。</w:t>
            </w:r>
          </w:p>
          <w:p w:rsidR="00E931BF" w:rsidRPr="00166D9F" w:rsidRDefault="00E931BF">
            <w:pPr>
              <w:spacing w:line="276" w:lineRule="auto"/>
              <w:jc w:val="center"/>
              <w:rPr>
                <w:rFonts w:ascii="仿宋" w:eastAsia="仿宋" w:hAnsi="仿宋"/>
                <w:color w:val="000000"/>
                <w:sz w:val="24"/>
              </w:rPr>
            </w:pPr>
            <w:r w:rsidRPr="00166D9F">
              <w:rPr>
                <w:rFonts w:ascii="仿宋" w:eastAsia="仿宋" w:hAnsi="仿宋" w:hint="eastAsia"/>
                <w:color w:val="000000"/>
                <w:sz w:val="24"/>
              </w:rPr>
              <w:t xml:space="preserve"> 一臂慢慢举起，</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掌心向上。</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发球掩护或拦网犯规。</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两臂上举，掌心向前。</w:t>
            </w:r>
          </w:p>
        </w:tc>
        <w:tc>
          <w:tcPr>
            <w:tcW w:w="228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发球延误。</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举起八个手指并分开。</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界内球。</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手臂和手斜指向地面。</w:t>
            </w:r>
          </w:p>
        </w:tc>
        <w:tc>
          <w:tcPr>
            <w:tcW w:w="228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位置错误或轮转错误。</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一手食指在体前绕环。</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界外球</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 xml:space="preserve">   两臂屈肘上举，手掌向后摆动</w:t>
            </w:r>
          </w:p>
        </w:tc>
        <w:tc>
          <w:tcPr>
            <w:tcW w:w="228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持球。</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屈肘慢举前臂，掌心向上。</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四次击球。</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举起四个手指并分开。</w:t>
            </w:r>
          </w:p>
        </w:tc>
        <w:tc>
          <w:tcPr>
            <w:tcW w:w="2289" w:type="dxa"/>
          </w:tcPr>
          <w:p w:rsidR="00E931BF" w:rsidRPr="00166D9F" w:rsidRDefault="008B73FA">
            <w:pPr>
              <w:spacing w:line="276" w:lineRule="auto"/>
              <w:ind w:firstLineChars="50" w:firstLine="12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连击。</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 xml:space="preserve"> 举起两个手指并分开</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过网击球或过网拦网。</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一手掌心向下，前臂置于球网上空</w:t>
            </w:r>
          </w:p>
        </w:tc>
        <w:tc>
          <w:tcPr>
            <w:tcW w:w="2289"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68400" cy="1046480"/>
                  <wp:effectExtent l="0" t="0" r="0" b="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0" cy="104648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发球未过网和队员触网。</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一手触犯规队一侧球网</w:t>
            </w:r>
          </w:p>
        </w:tc>
        <w:tc>
          <w:tcPr>
            <w:tcW w:w="2340"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c>
          <w:tcPr>
            <w:tcW w:w="498" w:type="dxa"/>
            <w:vMerge/>
            <w:tcBorders>
              <w:bottom w:val="nil"/>
            </w:tcBorders>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进入对方场区或球从网下通过。</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手指指向中线</w:t>
            </w:r>
          </w:p>
        </w:tc>
        <w:tc>
          <w:tcPr>
            <w:tcW w:w="2289"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bl>
    <w:p w:rsidR="00E931BF" w:rsidRPr="00166D9F" w:rsidRDefault="00E931BF">
      <w:pPr>
        <w:spacing w:line="276" w:lineRule="auto"/>
        <w:rPr>
          <w:rFonts w:ascii="仿宋" w:eastAsia="仿宋" w:hAnsi="仿宋"/>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340"/>
        <w:gridCol w:w="540"/>
        <w:gridCol w:w="2209"/>
        <w:gridCol w:w="2289"/>
      </w:tblGrid>
      <w:tr w:rsidR="00E931BF" w:rsidRPr="00166D9F">
        <w:tc>
          <w:tcPr>
            <w:tcW w:w="1908" w:type="dxa"/>
            <w:vAlign w:val="center"/>
          </w:tcPr>
          <w:p w:rsidR="00E931BF" w:rsidRPr="00166D9F" w:rsidRDefault="00E931BF">
            <w:pPr>
              <w:pStyle w:val="ac"/>
              <w:spacing w:line="276" w:lineRule="auto"/>
              <w:rPr>
                <w:rFonts w:ascii="仿宋" w:eastAsia="仿宋" w:hAnsi="仿宋"/>
                <w:color w:val="000000"/>
                <w:sz w:val="24"/>
              </w:rPr>
            </w:pPr>
            <w:r w:rsidRPr="00166D9F">
              <w:rPr>
                <w:rFonts w:ascii="仿宋" w:eastAsia="仿宋" w:hAnsi="仿宋" w:hint="eastAsia"/>
                <w:color w:val="000000"/>
                <w:sz w:val="24"/>
              </w:rPr>
              <w:t>队员进攻性击球犯规或前场区击球犯规。</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一臂向上举起， 前臂向下摆动。</w:t>
            </w:r>
          </w:p>
        </w:tc>
        <w:tc>
          <w:tcPr>
            <w:tcW w:w="2340" w:type="dxa"/>
          </w:tcPr>
          <w:p w:rsidR="00E931BF" w:rsidRPr="00166D9F" w:rsidRDefault="008B73FA">
            <w:pPr>
              <w:spacing w:line="276" w:lineRule="auto"/>
              <w:ind w:firstLineChars="50" w:firstLine="12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68400" cy="1046480"/>
                  <wp:effectExtent l="0" t="0" r="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8400" cy="1046480"/>
                          </a:xfrm>
                          <a:prstGeom prst="rect">
                            <a:avLst/>
                          </a:prstGeom>
                          <a:noFill/>
                          <a:ln>
                            <a:noFill/>
                          </a:ln>
                        </pic:spPr>
                      </pic:pic>
                    </a:graphicData>
                  </a:graphic>
                </wp:inline>
              </w:drawing>
            </w:r>
          </w:p>
        </w:tc>
        <w:tc>
          <w:tcPr>
            <w:tcW w:w="540" w:type="dxa"/>
            <w:vMerge w:val="restart"/>
            <w:tcBorders>
              <w:top w:val="nil"/>
            </w:tcBorders>
          </w:tcPr>
          <w:p w:rsidR="00E931BF" w:rsidRPr="00166D9F" w:rsidRDefault="00E931BF">
            <w:pPr>
              <w:spacing w:line="276" w:lineRule="auto"/>
              <w:rPr>
                <w:rFonts w:ascii="仿宋" w:eastAsia="仿宋" w:hAnsi="仿宋"/>
                <w:color w:val="000000"/>
                <w:sz w:val="24"/>
              </w:rPr>
            </w:pPr>
          </w:p>
        </w:tc>
        <w:tc>
          <w:tcPr>
            <w:tcW w:w="2209" w:type="dxa"/>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双方犯规，重新发球。</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两臂屈肘，竖起拇指。</w:t>
            </w:r>
          </w:p>
        </w:tc>
        <w:tc>
          <w:tcPr>
            <w:tcW w:w="2289"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68400" cy="1056640"/>
                  <wp:effectExtent l="0" t="0" r="0" b="1016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8400" cy="105664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触手出界。</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用一手掌摩擦另一手屈肘上举的指尖。</w:t>
            </w:r>
          </w:p>
        </w:tc>
        <w:tc>
          <w:tcPr>
            <w:tcW w:w="2340"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noProof/>
                <w:color w:val="000000"/>
                <w:sz w:val="24"/>
              </w:rPr>
              <w:drawing>
                <wp:inline distT="0" distB="0" distL="0" distR="0">
                  <wp:extent cx="1270000" cy="1188720"/>
                  <wp:effectExtent l="0" t="0" r="0" b="5080"/>
                  <wp:docPr id="32" name="图片 2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00" cy="1188720"/>
                          </a:xfrm>
                          <a:prstGeom prst="rect">
                            <a:avLst/>
                          </a:prstGeom>
                          <a:noFill/>
                          <a:ln>
                            <a:noFill/>
                          </a:ln>
                        </pic:spPr>
                      </pic:pic>
                    </a:graphicData>
                  </a:graphic>
                </wp:inline>
              </w:drawing>
            </w:r>
          </w:p>
        </w:tc>
        <w:tc>
          <w:tcPr>
            <w:tcW w:w="540" w:type="dxa"/>
            <w:vMerge/>
          </w:tcPr>
          <w:p w:rsidR="00E931BF" w:rsidRPr="00166D9F" w:rsidRDefault="00E931BF">
            <w:pPr>
              <w:spacing w:line="276" w:lineRule="auto"/>
              <w:rPr>
                <w:rFonts w:ascii="仿宋" w:eastAsia="仿宋" w:hAnsi="仿宋"/>
                <w:color w:val="000000"/>
                <w:sz w:val="24"/>
              </w:rPr>
            </w:pPr>
          </w:p>
        </w:tc>
        <w:tc>
          <w:tcPr>
            <w:tcW w:w="2209"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粗鲁行为</w:t>
            </w:r>
            <w:r w:rsidRPr="00166D9F">
              <w:rPr>
                <w:rFonts w:ascii="仿宋" w:eastAsia="仿宋" w:hAnsi="仿宋"/>
                <w:color w:val="000000"/>
                <w:sz w:val="24"/>
              </w:rPr>
              <w:t>：</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一手持黄牌，</w:t>
            </w:r>
            <w:r w:rsidRPr="00166D9F">
              <w:rPr>
                <w:rFonts w:ascii="仿宋" w:eastAsia="仿宋" w:hAnsi="仿宋"/>
                <w:color w:val="000000"/>
                <w:sz w:val="24"/>
              </w:rPr>
              <w:t>对方</w:t>
            </w:r>
            <w:r w:rsidRPr="00166D9F">
              <w:rPr>
                <w:rFonts w:ascii="仿宋" w:eastAsia="仿宋" w:hAnsi="仿宋" w:hint="eastAsia"/>
                <w:color w:val="000000"/>
                <w:sz w:val="24"/>
              </w:rPr>
              <w:t>得</w:t>
            </w:r>
            <w:r w:rsidRPr="00166D9F">
              <w:rPr>
                <w:rFonts w:ascii="仿宋" w:eastAsia="仿宋" w:hAnsi="仿宋"/>
                <w:color w:val="000000"/>
                <w:sz w:val="24"/>
              </w:rPr>
              <w:t>一分。</w:t>
            </w:r>
          </w:p>
        </w:tc>
        <w:tc>
          <w:tcPr>
            <w:tcW w:w="2289" w:type="dxa"/>
          </w:tcPr>
          <w:p w:rsidR="00E931BF" w:rsidRPr="00166D9F" w:rsidRDefault="008B73FA">
            <w:pPr>
              <w:spacing w:line="276" w:lineRule="auto"/>
              <w:ind w:firstLineChars="50" w:firstLine="12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冒犯行为：</w:t>
            </w:r>
          </w:p>
          <w:p w:rsidR="00E931BF" w:rsidRPr="00166D9F" w:rsidRDefault="00E931BF">
            <w:pPr>
              <w:spacing w:line="276" w:lineRule="auto"/>
              <w:jc w:val="center"/>
              <w:rPr>
                <w:rFonts w:ascii="仿宋" w:eastAsia="仿宋" w:hAnsi="仿宋"/>
                <w:color w:val="000000"/>
                <w:sz w:val="24"/>
              </w:rPr>
            </w:pPr>
            <w:r w:rsidRPr="00166D9F">
              <w:rPr>
                <w:rFonts w:ascii="仿宋" w:eastAsia="仿宋" w:hAnsi="仿宋" w:hint="eastAsia"/>
                <w:color w:val="000000"/>
                <w:sz w:val="24"/>
              </w:rPr>
              <w:t>一手持红牌，</w:t>
            </w:r>
            <w:r w:rsidRPr="00166D9F">
              <w:rPr>
                <w:rFonts w:ascii="仿宋" w:eastAsia="仿宋" w:hAnsi="仿宋"/>
                <w:color w:val="000000"/>
                <w:sz w:val="24"/>
              </w:rPr>
              <w:t>取消该局比赛资格。</w:t>
            </w:r>
          </w:p>
        </w:tc>
        <w:tc>
          <w:tcPr>
            <w:tcW w:w="2340" w:type="dxa"/>
          </w:tcPr>
          <w:p w:rsidR="00E931BF" w:rsidRPr="00166D9F" w:rsidRDefault="008B73FA">
            <w:pPr>
              <w:spacing w:line="276" w:lineRule="auto"/>
              <w:ind w:firstLineChars="50" w:firstLine="12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219200" cy="1016000"/>
                  <wp:effectExtent l="0" t="0" r="0" b="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1016000"/>
                          </a:xfrm>
                          <a:prstGeom prst="rect">
                            <a:avLst/>
                          </a:prstGeom>
                          <a:noFill/>
                          <a:ln>
                            <a:noFill/>
                          </a:ln>
                        </pic:spPr>
                      </pic:pic>
                    </a:graphicData>
                  </a:graphic>
                </wp:inline>
              </w:drawing>
            </w:r>
          </w:p>
        </w:tc>
        <w:tc>
          <w:tcPr>
            <w:tcW w:w="540" w:type="dxa"/>
            <w:vMerge/>
          </w:tcPr>
          <w:p w:rsidR="00E931BF" w:rsidRPr="00166D9F" w:rsidRDefault="00E931BF">
            <w:pPr>
              <w:spacing w:line="276" w:lineRule="auto"/>
              <w:rPr>
                <w:rFonts w:ascii="仿宋" w:eastAsia="仿宋" w:hAnsi="仿宋"/>
                <w:color w:val="000000"/>
                <w:sz w:val="24"/>
              </w:rPr>
            </w:pPr>
          </w:p>
        </w:tc>
        <w:tc>
          <w:tcPr>
            <w:tcW w:w="2209"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侵犯</w:t>
            </w:r>
            <w:r w:rsidRPr="00166D9F">
              <w:rPr>
                <w:rFonts w:ascii="仿宋" w:eastAsia="仿宋" w:hAnsi="仿宋"/>
                <w:color w:val="000000"/>
                <w:sz w:val="24"/>
              </w:rPr>
              <w:t>行为：</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一手持红、黄牌，取消场比赛资格。</w:t>
            </w:r>
          </w:p>
        </w:tc>
        <w:tc>
          <w:tcPr>
            <w:tcW w:w="2289"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p>
        </w:tc>
        <w:tc>
          <w:tcPr>
            <w:tcW w:w="2340" w:type="dxa"/>
          </w:tcPr>
          <w:p w:rsidR="00E931BF" w:rsidRPr="00166D9F" w:rsidRDefault="00E931BF">
            <w:pPr>
              <w:spacing w:line="276" w:lineRule="auto"/>
              <w:rPr>
                <w:rFonts w:ascii="仿宋" w:eastAsia="仿宋" w:hAnsi="仿宋"/>
                <w:color w:val="000000"/>
                <w:sz w:val="24"/>
              </w:rPr>
            </w:pPr>
          </w:p>
        </w:tc>
        <w:tc>
          <w:tcPr>
            <w:tcW w:w="540" w:type="dxa"/>
            <w:vMerge/>
            <w:tcBorders>
              <w:bottom w:val="nil"/>
            </w:tcBorders>
          </w:tcPr>
          <w:p w:rsidR="00E931BF" w:rsidRPr="00166D9F" w:rsidRDefault="00E931BF">
            <w:pPr>
              <w:spacing w:line="276" w:lineRule="auto"/>
              <w:rPr>
                <w:rFonts w:ascii="仿宋" w:eastAsia="仿宋" w:hAnsi="仿宋"/>
                <w:color w:val="000000"/>
                <w:sz w:val="24"/>
              </w:rPr>
            </w:pPr>
          </w:p>
        </w:tc>
        <w:tc>
          <w:tcPr>
            <w:tcW w:w="2209"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延误警告和判罚。</w:t>
            </w:r>
          </w:p>
          <w:p w:rsidR="00E931BF" w:rsidRPr="00166D9F" w:rsidRDefault="00E931BF">
            <w:pPr>
              <w:spacing w:line="276" w:lineRule="auto"/>
              <w:rPr>
                <w:rFonts w:ascii="仿宋" w:eastAsia="仿宋" w:hAnsi="仿宋"/>
                <w:color w:val="000000"/>
                <w:sz w:val="24"/>
              </w:rPr>
            </w:pPr>
            <w:r w:rsidRPr="00166D9F">
              <w:rPr>
                <w:rFonts w:ascii="仿宋" w:eastAsia="仿宋" w:hAnsi="仿宋" w:cs="Arial"/>
                <w:color w:val="000000"/>
                <w:sz w:val="24"/>
              </w:rPr>
              <w:t>两臂屈肘举起，用黄牌指手腕（警告）或用红牌指手腕（判罚）</w:t>
            </w:r>
            <w:r w:rsidRPr="00166D9F">
              <w:rPr>
                <w:rFonts w:ascii="仿宋" w:eastAsia="仿宋" w:hAnsi="仿宋" w:cs="Arial" w:hint="eastAsia"/>
                <w:color w:val="000000"/>
                <w:sz w:val="24"/>
              </w:rPr>
              <w:t>。</w:t>
            </w:r>
          </w:p>
        </w:tc>
        <w:tc>
          <w:tcPr>
            <w:tcW w:w="2289" w:type="dxa"/>
            <w:vAlign w:val="center"/>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219200" cy="1168400"/>
                  <wp:effectExtent l="0" t="0" r="0" b="0"/>
                  <wp:docPr id="36" name="图片 26" descr="caip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aipan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168400"/>
                          </a:xfrm>
                          <a:prstGeom prst="rect">
                            <a:avLst/>
                          </a:prstGeom>
                          <a:noFill/>
                          <a:ln>
                            <a:noFill/>
                          </a:ln>
                        </pic:spPr>
                      </pic:pic>
                    </a:graphicData>
                  </a:graphic>
                </wp:inline>
              </w:drawing>
            </w:r>
          </w:p>
        </w:tc>
      </w:tr>
    </w:tbl>
    <w:p w:rsidR="00E931BF" w:rsidRPr="00166D9F" w:rsidRDefault="00166D9F" w:rsidP="008668FE">
      <w:pPr>
        <w:widowControl/>
        <w:jc w:val="left"/>
        <w:rPr>
          <w:rFonts w:ascii="仿宋" w:eastAsia="仿宋" w:hAnsi="仿宋"/>
          <w:b/>
          <w:color w:val="000000"/>
          <w:sz w:val="28"/>
          <w:szCs w:val="28"/>
        </w:rPr>
      </w:pPr>
      <w:r>
        <w:rPr>
          <w:rFonts w:ascii="仿宋" w:eastAsia="仿宋" w:hAnsi="仿宋"/>
          <w:color w:val="000000"/>
          <w:sz w:val="24"/>
        </w:rPr>
        <w:br w:type="page"/>
      </w:r>
      <w:r w:rsidR="00E931BF" w:rsidRPr="00166D9F">
        <w:rPr>
          <w:rFonts w:ascii="仿宋" w:eastAsia="仿宋" w:hAnsi="仿宋" w:hint="eastAsia"/>
          <w:b/>
          <w:color w:val="000000"/>
          <w:sz w:val="28"/>
          <w:szCs w:val="28"/>
        </w:rPr>
        <w:t>附件2：司线员旗示图</w:t>
      </w:r>
    </w:p>
    <w:p w:rsidR="00E931BF" w:rsidRPr="00166D9F" w:rsidRDefault="00E931BF">
      <w:pPr>
        <w:spacing w:line="276" w:lineRule="auto"/>
        <w:jc w:val="center"/>
        <w:rPr>
          <w:rFonts w:ascii="仿宋" w:eastAsia="仿宋" w:hAnsi="仿宋"/>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1"/>
        <w:gridCol w:w="2569"/>
        <w:gridCol w:w="661"/>
        <w:gridCol w:w="2027"/>
        <w:gridCol w:w="2338"/>
      </w:tblGrid>
      <w:tr w:rsidR="00E931BF" w:rsidRPr="00166D9F">
        <w:trPr>
          <w:cantSplit/>
        </w:trPr>
        <w:tc>
          <w:tcPr>
            <w:tcW w:w="1691" w:type="dxa"/>
            <w:tcBorders>
              <w:left w:val="single" w:sz="4" w:space="0" w:color="auto"/>
            </w:tcBorders>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表明的性质</w:t>
            </w:r>
          </w:p>
        </w:tc>
        <w:tc>
          <w:tcPr>
            <w:tcW w:w="2569" w:type="dxa"/>
            <w:tcBorders>
              <w:right w:val="single" w:sz="4" w:space="0" w:color="auto"/>
            </w:tcBorders>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司线员旗势</w:t>
            </w:r>
          </w:p>
        </w:tc>
        <w:tc>
          <w:tcPr>
            <w:tcW w:w="661" w:type="dxa"/>
            <w:vMerge w:val="restart"/>
            <w:tcBorders>
              <w:top w:val="nil"/>
              <w:left w:val="single" w:sz="4" w:space="0" w:color="auto"/>
              <w:right w:val="single" w:sz="4" w:space="0" w:color="auto"/>
            </w:tcBorders>
          </w:tcPr>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tc>
        <w:tc>
          <w:tcPr>
            <w:tcW w:w="2027" w:type="dxa"/>
            <w:tcBorders>
              <w:left w:val="single" w:sz="4" w:space="0" w:color="auto"/>
            </w:tcBorders>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表明的性质</w:t>
            </w:r>
          </w:p>
        </w:tc>
        <w:tc>
          <w:tcPr>
            <w:tcW w:w="2338" w:type="dxa"/>
            <w:tcBorders>
              <w:right w:val="single" w:sz="4" w:space="0" w:color="auto"/>
            </w:tcBorders>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司线员旗势</w:t>
            </w:r>
          </w:p>
        </w:tc>
      </w:tr>
      <w:tr w:rsidR="00E931BF" w:rsidRPr="00166D9F">
        <w:trPr>
          <w:cantSplit/>
        </w:trPr>
        <w:tc>
          <w:tcPr>
            <w:tcW w:w="1691" w:type="dxa"/>
            <w:tcBorders>
              <w:left w:val="single" w:sz="4" w:space="0" w:color="auto"/>
            </w:tcBorders>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界内球。</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向下示旗</w:t>
            </w:r>
          </w:p>
        </w:tc>
        <w:tc>
          <w:tcPr>
            <w:tcW w:w="2569" w:type="dxa"/>
            <w:tcBorders>
              <w:right w:val="single" w:sz="4" w:space="0" w:color="auto"/>
            </w:tcBorders>
          </w:tcPr>
          <w:p w:rsidR="00E931BF" w:rsidRPr="00166D9F" w:rsidRDefault="008B73FA">
            <w:pPr>
              <w:spacing w:line="276" w:lineRule="auto"/>
              <w:ind w:firstLineChars="100" w:firstLine="240"/>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661" w:type="dxa"/>
            <w:vMerge/>
            <w:tcBorders>
              <w:left w:val="single" w:sz="4" w:space="0" w:color="auto"/>
              <w:right w:val="single" w:sz="4" w:space="0" w:color="auto"/>
            </w:tcBorders>
          </w:tcPr>
          <w:p w:rsidR="00E931BF" w:rsidRPr="00166D9F" w:rsidRDefault="00E931BF">
            <w:pPr>
              <w:spacing w:line="276" w:lineRule="auto"/>
              <w:rPr>
                <w:rFonts w:ascii="仿宋" w:eastAsia="仿宋" w:hAnsi="仿宋"/>
                <w:color w:val="000000"/>
                <w:sz w:val="24"/>
              </w:rPr>
            </w:pPr>
          </w:p>
        </w:tc>
        <w:tc>
          <w:tcPr>
            <w:tcW w:w="2027" w:type="dxa"/>
            <w:tcBorders>
              <w:left w:val="single" w:sz="4" w:space="0" w:color="auto"/>
            </w:tcBorders>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触手出界。</w:t>
            </w:r>
          </w:p>
          <w:p w:rsidR="00E931BF" w:rsidRPr="00166D9F" w:rsidRDefault="00E931BF">
            <w:pPr>
              <w:spacing w:line="276" w:lineRule="auto"/>
              <w:jc w:val="center"/>
              <w:rPr>
                <w:rFonts w:ascii="仿宋" w:eastAsia="仿宋" w:hAnsi="仿宋"/>
                <w:color w:val="000000"/>
                <w:sz w:val="24"/>
              </w:rPr>
            </w:pPr>
            <w:r w:rsidRPr="00166D9F">
              <w:rPr>
                <w:rFonts w:ascii="仿宋" w:eastAsia="仿宋" w:hAnsi="仿宋" w:hint="eastAsia"/>
                <w:color w:val="000000"/>
                <w:sz w:val="24"/>
              </w:rPr>
              <w:t xml:space="preserve"> 一手举旗，另一手放置在旗顶上。</w:t>
            </w:r>
          </w:p>
        </w:tc>
        <w:tc>
          <w:tcPr>
            <w:tcW w:w="2338" w:type="dxa"/>
            <w:tcBorders>
              <w:right w:val="single" w:sz="4" w:space="0" w:color="auto"/>
            </w:tcBorders>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88720" cy="1056640"/>
                  <wp:effectExtent l="0" t="0" r="5080" b="1016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8720" cy="1056640"/>
                          </a:xfrm>
                          <a:prstGeom prst="rect">
                            <a:avLst/>
                          </a:prstGeom>
                          <a:noFill/>
                          <a:ln>
                            <a:noFill/>
                          </a:ln>
                        </pic:spPr>
                      </pic:pic>
                    </a:graphicData>
                  </a:graphic>
                </wp:inline>
              </w:drawing>
            </w:r>
          </w:p>
        </w:tc>
      </w:tr>
      <w:tr w:rsidR="00E931BF" w:rsidRPr="00166D9F">
        <w:trPr>
          <w:cantSplit/>
        </w:trPr>
        <w:tc>
          <w:tcPr>
            <w:tcW w:w="1691" w:type="dxa"/>
            <w:tcBorders>
              <w:left w:val="single" w:sz="4" w:space="0" w:color="auto"/>
            </w:tcBorders>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界外球。</w:t>
            </w:r>
          </w:p>
          <w:p w:rsidR="00E931BF" w:rsidRPr="00166D9F" w:rsidRDefault="00E931BF">
            <w:pPr>
              <w:spacing w:line="276" w:lineRule="auto"/>
              <w:jc w:val="center"/>
              <w:rPr>
                <w:rFonts w:ascii="仿宋" w:eastAsia="仿宋" w:hAnsi="仿宋"/>
                <w:color w:val="000000"/>
                <w:sz w:val="24"/>
              </w:rPr>
            </w:pPr>
            <w:r w:rsidRPr="00166D9F">
              <w:rPr>
                <w:rFonts w:ascii="仿宋" w:eastAsia="仿宋" w:hAnsi="仿宋" w:hint="eastAsia"/>
                <w:color w:val="000000"/>
                <w:sz w:val="24"/>
              </w:rPr>
              <w:t>向上示旗</w:t>
            </w:r>
          </w:p>
        </w:tc>
        <w:tc>
          <w:tcPr>
            <w:tcW w:w="2569" w:type="dxa"/>
            <w:tcBorders>
              <w:right w:val="single" w:sz="4" w:space="0" w:color="auto"/>
            </w:tcBorders>
          </w:tcPr>
          <w:p w:rsidR="00E931BF" w:rsidRPr="00166D9F" w:rsidRDefault="008B73FA">
            <w:pPr>
              <w:spacing w:line="276" w:lineRule="auto"/>
              <w:ind w:firstLineChars="100" w:firstLine="240"/>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16000"/>
                  <wp:effectExtent l="0" t="0" r="5080" b="0"/>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7920" cy="1016000"/>
                          </a:xfrm>
                          <a:prstGeom prst="rect">
                            <a:avLst/>
                          </a:prstGeom>
                          <a:noFill/>
                          <a:ln>
                            <a:noFill/>
                          </a:ln>
                        </pic:spPr>
                      </pic:pic>
                    </a:graphicData>
                  </a:graphic>
                </wp:inline>
              </w:drawing>
            </w:r>
          </w:p>
        </w:tc>
        <w:tc>
          <w:tcPr>
            <w:tcW w:w="661" w:type="dxa"/>
            <w:vMerge/>
            <w:tcBorders>
              <w:left w:val="single" w:sz="4" w:space="0" w:color="auto"/>
              <w:right w:val="single" w:sz="4" w:space="0" w:color="auto"/>
            </w:tcBorders>
          </w:tcPr>
          <w:p w:rsidR="00E931BF" w:rsidRPr="00166D9F" w:rsidRDefault="00E931BF">
            <w:pPr>
              <w:spacing w:line="276" w:lineRule="auto"/>
              <w:rPr>
                <w:rFonts w:ascii="仿宋" w:eastAsia="仿宋" w:hAnsi="仿宋"/>
                <w:color w:val="000000"/>
                <w:sz w:val="24"/>
              </w:rPr>
            </w:pPr>
          </w:p>
        </w:tc>
        <w:tc>
          <w:tcPr>
            <w:tcW w:w="2027" w:type="dxa"/>
            <w:tcBorders>
              <w:left w:val="single" w:sz="4" w:space="0" w:color="auto"/>
            </w:tcBorders>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球触标志杆或队员发球时脚的犯规。</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一手举旗晃动，另一手指标志杆或端线。</w:t>
            </w:r>
          </w:p>
        </w:tc>
        <w:tc>
          <w:tcPr>
            <w:tcW w:w="2338" w:type="dxa"/>
            <w:tcBorders>
              <w:right w:val="single" w:sz="4" w:space="0" w:color="auto"/>
            </w:tcBorders>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r w:rsidR="00E931BF" w:rsidRPr="00166D9F">
        <w:trPr>
          <w:cantSplit/>
          <w:trHeight w:val="1734"/>
        </w:trPr>
        <w:tc>
          <w:tcPr>
            <w:tcW w:w="1691" w:type="dxa"/>
            <w:tcBorders>
              <w:left w:val="single" w:sz="4" w:space="0" w:color="auto"/>
              <w:bottom w:val="single" w:sz="4" w:space="0" w:color="auto"/>
            </w:tcBorders>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无法判断。</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双手</w:t>
            </w:r>
            <w:r w:rsidRPr="00166D9F">
              <w:rPr>
                <w:rFonts w:ascii="仿宋" w:eastAsia="仿宋" w:hAnsi="仿宋"/>
                <w:color w:val="000000"/>
                <w:sz w:val="24"/>
              </w:rPr>
              <w:t>胸</w:t>
            </w:r>
            <w:r w:rsidRPr="00166D9F">
              <w:rPr>
                <w:rFonts w:ascii="仿宋" w:eastAsia="仿宋" w:hAnsi="仿宋" w:hint="eastAsia"/>
                <w:color w:val="000000"/>
                <w:sz w:val="24"/>
              </w:rPr>
              <w:t>前交叉</w:t>
            </w:r>
          </w:p>
        </w:tc>
        <w:tc>
          <w:tcPr>
            <w:tcW w:w="2569" w:type="dxa"/>
            <w:tcBorders>
              <w:bottom w:val="single" w:sz="4" w:space="0" w:color="auto"/>
              <w:right w:val="single" w:sz="4" w:space="0" w:color="auto"/>
            </w:tcBorders>
          </w:tcPr>
          <w:p w:rsidR="00E931BF" w:rsidRPr="00166D9F" w:rsidRDefault="008B73FA">
            <w:pPr>
              <w:spacing w:line="276" w:lineRule="auto"/>
              <w:ind w:firstLineChars="100" w:firstLine="240"/>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661" w:type="dxa"/>
            <w:vMerge/>
            <w:tcBorders>
              <w:left w:val="single" w:sz="4" w:space="0" w:color="auto"/>
              <w:bottom w:val="nil"/>
              <w:right w:val="single" w:sz="4" w:space="0" w:color="auto"/>
            </w:tcBorders>
          </w:tcPr>
          <w:p w:rsidR="00E931BF" w:rsidRPr="00166D9F" w:rsidRDefault="00E931BF">
            <w:pPr>
              <w:spacing w:line="276" w:lineRule="auto"/>
              <w:rPr>
                <w:rFonts w:ascii="仿宋" w:eastAsia="仿宋" w:hAnsi="仿宋"/>
                <w:color w:val="000000"/>
                <w:sz w:val="24"/>
              </w:rPr>
            </w:pPr>
          </w:p>
        </w:tc>
        <w:tc>
          <w:tcPr>
            <w:tcW w:w="2027" w:type="dxa"/>
            <w:tcBorders>
              <w:left w:val="single" w:sz="4" w:space="0" w:color="auto"/>
            </w:tcBorders>
          </w:tcPr>
          <w:p w:rsidR="00E931BF" w:rsidRPr="00166D9F" w:rsidRDefault="00E931BF">
            <w:pPr>
              <w:spacing w:line="276" w:lineRule="auto"/>
              <w:jc w:val="center"/>
              <w:rPr>
                <w:rFonts w:ascii="仿宋" w:eastAsia="仿宋" w:hAnsi="仿宋"/>
                <w:color w:val="000000"/>
                <w:sz w:val="24"/>
              </w:rPr>
            </w:pPr>
          </w:p>
        </w:tc>
        <w:tc>
          <w:tcPr>
            <w:tcW w:w="2338" w:type="dxa"/>
            <w:tcBorders>
              <w:right w:val="single" w:sz="4" w:space="0" w:color="auto"/>
            </w:tcBorders>
          </w:tcPr>
          <w:p w:rsidR="00E931BF" w:rsidRPr="00166D9F" w:rsidRDefault="00E931BF">
            <w:pPr>
              <w:spacing w:line="276" w:lineRule="auto"/>
              <w:jc w:val="center"/>
              <w:rPr>
                <w:rFonts w:ascii="仿宋" w:eastAsia="仿宋" w:hAnsi="仿宋"/>
                <w:color w:val="000000"/>
                <w:sz w:val="24"/>
              </w:rPr>
            </w:pPr>
          </w:p>
        </w:tc>
      </w:tr>
    </w:tbl>
    <w:p w:rsidR="00E931BF" w:rsidRPr="00166D9F" w:rsidRDefault="00E931BF">
      <w:pPr>
        <w:tabs>
          <w:tab w:val="center" w:pos="4153"/>
          <w:tab w:val="left" w:pos="6210"/>
        </w:tabs>
        <w:spacing w:line="276" w:lineRule="auto"/>
        <w:jc w:val="left"/>
        <w:rPr>
          <w:rFonts w:ascii="仿宋" w:eastAsia="仿宋" w:hAnsi="仿宋"/>
          <w:b/>
          <w:color w:val="000000"/>
          <w:sz w:val="28"/>
          <w:szCs w:val="28"/>
        </w:rPr>
        <w:sectPr w:rsidR="00E931BF" w:rsidRPr="00166D9F" w:rsidSect="00EB04AC">
          <w:headerReference w:type="default" r:id="rId41"/>
          <w:pgSz w:w="11906" w:h="16838"/>
          <w:pgMar w:top="1418" w:right="1418" w:bottom="1134" w:left="1418" w:header="851" w:footer="992" w:gutter="0"/>
          <w:pgNumType w:start="1"/>
          <w:cols w:space="720"/>
          <w:docGrid w:type="lines" w:linePitch="312"/>
        </w:sectPr>
      </w:pPr>
    </w:p>
    <w:p w:rsidR="00E931BF" w:rsidRPr="00166D9F" w:rsidRDefault="00E931BF">
      <w:pPr>
        <w:tabs>
          <w:tab w:val="center" w:pos="4153"/>
          <w:tab w:val="left" w:pos="6210"/>
        </w:tabs>
        <w:spacing w:line="276" w:lineRule="auto"/>
        <w:jc w:val="left"/>
        <w:rPr>
          <w:rFonts w:ascii="仿宋" w:eastAsia="仿宋" w:hAnsi="仿宋"/>
          <w:b/>
          <w:color w:val="000000"/>
          <w:szCs w:val="21"/>
        </w:rPr>
      </w:pPr>
      <w:r w:rsidRPr="00166D9F">
        <w:rPr>
          <w:rFonts w:ascii="仿宋" w:eastAsia="仿宋" w:hAnsi="仿宋" w:hint="eastAsia"/>
          <w:b/>
          <w:color w:val="000000"/>
          <w:szCs w:val="21"/>
        </w:rPr>
        <w:t>附件</w:t>
      </w:r>
      <w:r w:rsidRPr="00166D9F">
        <w:rPr>
          <w:rFonts w:ascii="仿宋" w:eastAsia="仿宋" w:hAnsi="仿宋"/>
          <w:b/>
          <w:color w:val="000000"/>
          <w:szCs w:val="21"/>
        </w:rPr>
        <w:t>3</w:t>
      </w:r>
      <w:r w:rsidRPr="00166D9F">
        <w:rPr>
          <w:rFonts w:ascii="仿宋" w:eastAsia="仿宋" w:hAnsi="仿宋" w:hint="eastAsia"/>
          <w:b/>
          <w:color w:val="000000"/>
          <w:szCs w:val="21"/>
        </w:rPr>
        <w:t>.气排球比赛记分表（四人制</w:t>
      </w:r>
      <w:r w:rsidRPr="00166D9F">
        <w:rPr>
          <w:rFonts w:ascii="仿宋" w:eastAsia="仿宋" w:hAnsi="仿宋"/>
          <w:b/>
          <w:color w:val="000000"/>
          <w:szCs w:val="21"/>
        </w:rPr>
        <w:t>、五人制</w:t>
      </w:r>
      <w:r w:rsidRPr="00166D9F">
        <w:rPr>
          <w:rFonts w:ascii="仿宋" w:eastAsia="仿宋" w:hAnsi="仿宋" w:hint="eastAsia"/>
          <w:b/>
          <w:color w:val="000000"/>
          <w:szCs w:val="21"/>
        </w:rPr>
        <w:t>）</w:t>
      </w:r>
    </w:p>
    <w:p w:rsidR="00C712DA" w:rsidRDefault="008B73FA">
      <w:pPr>
        <w:tabs>
          <w:tab w:val="center" w:pos="4153"/>
          <w:tab w:val="left" w:pos="6210"/>
        </w:tabs>
        <w:spacing w:line="276" w:lineRule="auto"/>
        <w:jc w:val="center"/>
        <w:rPr>
          <w:rFonts w:ascii="仿宋_GB2312" w:eastAsia="仿宋_GB2312" w:hAnsi="宋体"/>
          <w:b/>
          <w:color w:val="000000"/>
          <w:sz w:val="30"/>
          <w:szCs w:val="30"/>
        </w:rPr>
      </w:pPr>
      <w:r>
        <w:rPr>
          <w:rFonts w:ascii="仿宋_GB2312" w:eastAsia="仿宋_GB2312" w:hAnsi="宋体" w:hint="eastAsia"/>
          <w:b/>
          <w:noProof/>
          <w:color w:val="000000"/>
          <w:sz w:val="30"/>
          <w:szCs w:val="30"/>
        </w:rPr>
        <w:drawing>
          <wp:inline distT="0" distB="0" distL="0" distR="0">
            <wp:extent cx="8974667" cy="5576974"/>
            <wp:effectExtent l="0" t="0" r="0" b="11430"/>
            <wp:docPr id="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76417" cy="5578062"/>
                    </a:xfrm>
                    <a:prstGeom prst="rect">
                      <a:avLst/>
                    </a:prstGeom>
                    <a:noFill/>
                    <a:ln>
                      <a:noFill/>
                    </a:ln>
                  </pic:spPr>
                </pic:pic>
              </a:graphicData>
            </a:graphic>
          </wp:inline>
        </w:drawing>
      </w:r>
    </w:p>
    <w:p w:rsidR="00C712DA" w:rsidRDefault="007047DF">
      <w:pPr>
        <w:tabs>
          <w:tab w:val="center" w:pos="4153"/>
          <w:tab w:val="left" w:pos="6210"/>
        </w:tabs>
        <w:spacing w:line="276" w:lineRule="auto"/>
        <w:jc w:val="center"/>
        <w:rPr>
          <w:rFonts w:ascii="仿宋_GB2312" w:eastAsia="仿宋_GB2312" w:hAnsi="宋体"/>
          <w:b/>
          <w:color w:val="000000"/>
          <w:sz w:val="30"/>
          <w:szCs w:val="30"/>
        </w:rPr>
      </w:pPr>
      <w:r>
        <w:rPr>
          <w:rFonts w:ascii="仿宋_GB2312" w:eastAsia="仿宋_GB2312" w:hAnsi="宋体"/>
          <w:b/>
          <w:noProof/>
          <w:color w:val="000000"/>
          <w:sz w:val="30"/>
          <w:szCs w:val="30"/>
        </w:rPr>
        <w:drawing>
          <wp:inline distT="0" distB="0" distL="0" distR="0">
            <wp:extent cx="8375862" cy="5843270"/>
            <wp:effectExtent l="19050" t="0" r="6138"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8375862" cy="5843270"/>
                    </a:xfrm>
                    <a:prstGeom prst="rect">
                      <a:avLst/>
                    </a:prstGeom>
                    <a:noFill/>
                    <a:ln w="9525">
                      <a:noFill/>
                      <a:miter lim="800000"/>
                      <a:headEnd/>
                      <a:tailEnd/>
                    </a:ln>
                  </pic:spPr>
                </pic:pic>
              </a:graphicData>
            </a:graphic>
          </wp:inline>
        </w:drawing>
      </w:r>
    </w:p>
    <w:sectPr w:rsidR="00C712DA" w:rsidSect="000C569F">
      <w:pgSz w:w="16838" w:h="11906" w:orient="landscape"/>
      <w:pgMar w:top="1134" w:right="1077" w:bottom="1134" w:left="1077"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A11" w:rsidRDefault="004F0A11">
      <w:r>
        <w:separator/>
      </w:r>
    </w:p>
  </w:endnote>
  <w:endnote w:type="continuationSeparator" w:id="0">
    <w:p w:rsidR="004F0A11" w:rsidRDefault="004F0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仿宋_GB2312">
    <w:altName w:val="Arial Unicode MS"/>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4742"/>
      <w:docPartObj>
        <w:docPartGallery w:val="Page Numbers (Bottom of Page)"/>
        <w:docPartUnique/>
      </w:docPartObj>
    </w:sdtPr>
    <w:sdtEndPr/>
    <w:sdtContent>
      <w:p w:rsidR="008668FE" w:rsidRDefault="004F0A11">
        <w:pPr>
          <w:pStyle w:val="a6"/>
          <w:jc w:val="center"/>
        </w:pPr>
        <w:r>
          <w:fldChar w:fldCharType="begin"/>
        </w:r>
        <w:r>
          <w:instrText xml:space="preserve"> PAGE   \* MERGEFORMAT </w:instrText>
        </w:r>
        <w:r>
          <w:fldChar w:fldCharType="separate"/>
        </w:r>
        <w:r w:rsidR="00DB70A3" w:rsidRPr="00DB70A3">
          <w:rPr>
            <w:noProof/>
            <w:lang w:val="zh-CN"/>
          </w:rPr>
          <w:t>1</w:t>
        </w:r>
        <w:r>
          <w:rPr>
            <w:noProof/>
            <w:lang w:val="zh-CN"/>
          </w:rPr>
          <w:fldChar w:fldCharType="end"/>
        </w:r>
      </w:p>
    </w:sdtContent>
  </w:sdt>
  <w:p w:rsidR="008668FE" w:rsidRDefault="008668F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A11" w:rsidRDefault="004F0A11">
      <w:r>
        <w:separator/>
      </w:r>
    </w:p>
  </w:footnote>
  <w:footnote w:type="continuationSeparator" w:id="0">
    <w:p w:rsidR="004F0A11" w:rsidRDefault="004F0A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DA" w:rsidRDefault="00C712D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BC4800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97EE8"/>
    <w:multiLevelType w:val="hybridMultilevel"/>
    <w:tmpl w:val="905A6928"/>
    <w:lvl w:ilvl="0" w:tplc="A1E0B30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A374EC"/>
    <w:multiLevelType w:val="multilevel"/>
    <w:tmpl w:val="1BA374EC"/>
    <w:lvl w:ilvl="0">
      <w:start w:val="7"/>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FD"/>
    <w:rsid w:val="00010A3D"/>
    <w:rsid w:val="000115FD"/>
    <w:rsid w:val="000134EE"/>
    <w:rsid w:val="000137AE"/>
    <w:rsid w:val="00022BA6"/>
    <w:rsid w:val="00030F6C"/>
    <w:rsid w:val="00042AC7"/>
    <w:rsid w:val="000474C1"/>
    <w:rsid w:val="00052911"/>
    <w:rsid w:val="00061F91"/>
    <w:rsid w:val="00066C1C"/>
    <w:rsid w:val="00084248"/>
    <w:rsid w:val="00085640"/>
    <w:rsid w:val="000903A0"/>
    <w:rsid w:val="00096030"/>
    <w:rsid w:val="000B5F6C"/>
    <w:rsid w:val="000C19D1"/>
    <w:rsid w:val="000C3719"/>
    <w:rsid w:val="000C569F"/>
    <w:rsid w:val="000D27CA"/>
    <w:rsid w:val="000E2C0B"/>
    <w:rsid w:val="000F220C"/>
    <w:rsid w:val="000F5BEE"/>
    <w:rsid w:val="00101793"/>
    <w:rsid w:val="00116419"/>
    <w:rsid w:val="00125C4D"/>
    <w:rsid w:val="00126B13"/>
    <w:rsid w:val="00154B1B"/>
    <w:rsid w:val="00166D9F"/>
    <w:rsid w:val="00172441"/>
    <w:rsid w:val="001871F3"/>
    <w:rsid w:val="001A1D47"/>
    <w:rsid w:val="001A52FE"/>
    <w:rsid w:val="001B3F03"/>
    <w:rsid w:val="001B76D3"/>
    <w:rsid w:val="001C4BC5"/>
    <w:rsid w:val="001C7795"/>
    <w:rsid w:val="001E7E6C"/>
    <w:rsid w:val="001F4194"/>
    <w:rsid w:val="0020576C"/>
    <w:rsid w:val="00205C44"/>
    <w:rsid w:val="00206A4C"/>
    <w:rsid w:val="00230609"/>
    <w:rsid w:val="00243849"/>
    <w:rsid w:val="00255175"/>
    <w:rsid w:val="00260736"/>
    <w:rsid w:val="0026221F"/>
    <w:rsid w:val="002825DB"/>
    <w:rsid w:val="0028365A"/>
    <w:rsid w:val="00292D86"/>
    <w:rsid w:val="0029765A"/>
    <w:rsid w:val="002A2B89"/>
    <w:rsid w:val="002A5593"/>
    <w:rsid w:val="002B0A29"/>
    <w:rsid w:val="002C0CC5"/>
    <w:rsid w:val="002C1C2F"/>
    <w:rsid w:val="002C369C"/>
    <w:rsid w:val="002C7AE8"/>
    <w:rsid w:val="002E293D"/>
    <w:rsid w:val="002E4AFC"/>
    <w:rsid w:val="002F03C1"/>
    <w:rsid w:val="00304B16"/>
    <w:rsid w:val="00324CF8"/>
    <w:rsid w:val="00330E68"/>
    <w:rsid w:val="00331E50"/>
    <w:rsid w:val="0033268D"/>
    <w:rsid w:val="0035403C"/>
    <w:rsid w:val="00363373"/>
    <w:rsid w:val="00367F01"/>
    <w:rsid w:val="00371FBD"/>
    <w:rsid w:val="0039188D"/>
    <w:rsid w:val="00394BE9"/>
    <w:rsid w:val="003A407A"/>
    <w:rsid w:val="003A58E4"/>
    <w:rsid w:val="003C56CA"/>
    <w:rsid w:val="003C5760"/>
    <w:rsid w:val="003D4BC1"/>
    <w:rsid w:val="003D7F1A"/>
    <w:rsid w:val="004242FA"/>
    <w:rsid w:val="00427E51"/>
    <w:rsid w:val="00445B68"/>
    <w:rsid w:val="0046755D"/>
    <w:rsid w:val="00470B9E"/>
    <w:rsid w:val="004A01D2"/>
    <w:rsid w:val="004A1549"/>
    <w:rsid w:val="004A7944"/>
    <w:rsid w:val="004B73BF"/>
    <w:rsid w:val="004C3CC5"/>
    <w:rsid w:val="004F0A11"/>
    <w:rsid w:val="004F1CB7"/>
    <w:rsid w:val="004F6FFE"/>
    <w:rsid w:val="005041F4"/>
    <w:rsid w:val="005102A0"/>
    <w:rsid w:val="005378C5"/>
    <w:rsid w:val="0054362A"/>
    <w:rsid w:val="00543D39"/>
    <w:rsid w:val="0057077C"/>
    <w:rsid w:val="00597944"/>
    <w:rsid w:val="005A434F"/>
    <w:rsid w:val="005B21D5"/>
    <w:rsid w:val="005D384F"/>
    <w:rsid w:val="005E4BA3"/>
    <w:rsid w:val="00601E0C"/>
    <w:rsid w:val="00603507"/>
    <w:rsid w:val="00623DB3"/>
    <w:rsid w:val="00625F54"/>
    <w:rsid w:val="00632330"/>
    <w:rsid w:val="006532DB"/>
    <w:rsid w:val="00653A1C"/>
    <w:rsid w:val="00655411"/>
    <w:rsid w:val="00673D10"/>
    <w:rsid w:val="00674CA2"/>
    <w:rsid w:val="00676E61"/>
    <w:rsid w:val="00681F24"/>
    <w:rsid w:val="006827F0"/>
    <w:rsid w:val="00691ECF"/>
    <w:rsid w:val="00692824"/>
    <w:rsid w:val="006A6588"/>
    <w:rsid w:val="006A725B"/>
    <w:rsid w:val="006B567D"/>
    <w:rsid w:val="006B71D9"/>
    <w:rsid w:val="006E0E1D"/>
    <w:rsid w:val="006E3463"/>
    <w:rsid w:val="006E397A"/>
    <w:rsid w:val="006E516C"/>
    <w:rsid w:val="006F1494"/>
    <w:rsid w:val="007047DF"/>
    <w:rsid w:val="00704A8C"/>
    <w:rsid w:val="0070726B"/>
    <w:rsid w:val="00712CE0"/>
    <w:rsid w:val="00714C0F"/>
    <w:rsid w:val="00726BC0"/>
    <w:rsid w:val="00742763"/>
    <w:rsid w:val="0075264F"/>
    <w:rsid w:val="007530AD"/>
    <w:rsid w:val="00767F3B"/>
    <w:rsid w:val="00797B64"/>
    <w:rsid w:val="007B0057"/>
    <w:rsid w:val="007B3451"/>
    <w:rsid w:val="007D5EDD"/>
    <w:rsid w:val="007D7FE3"/>
    <w:rsid w:val="007E4DA0"/>
    <w:rsid w:val="007F361F"/>
    <w:rsid w:val="008005FC"/>
    <w:rsid w:val="00802163"/>
    <w:rsid w:val="0081192E"/>
    <w:rsid w:val="008236B3"/>
    <w:rsid w:val="008348D9"/>
    <w:rsid w:val="0085449C"/>
    <w:rsid w:val="00855C89"/>
    <w:rsid w:val="00856549"/>
    <w:rsid w:val="00861637"/>
    <w:rsid w:val="008668FE"/>
    <w:rsid w:val="00886569"/>
    <w:rsid w:val="008918A2"/>
    <w:rsid w:val="0089314F"/>
    <w:rsid w:val="0089422F"/>
    <w:rsid w:val="00896437"/>
    <w:rsid w:val="008A151A"/>
    <w:rsid w:val="008A6F7A"/>
    <w:rsid w:val="008B1B24"/>
    <w:rsid w:val="008B73FA"/>
    <w:rsid w:val="008D07B7"/>
    <w:rsid w:val="008D150E"/>
    <w:rsid w:val="008E0049"/>
    <w:rsid w:val="008F6DCE"/>
    <w:rsid w:val="0091094D"/>
    <w:rsid w:val="00914E44"/>
    <w:rsid w:val="0092237E"/>
    <w:rsid w:val="00924624"/>
    <w:rsid w:val="0095482C"/>
    <w:rsid w:val="00967367"/>
    <w:rsid w:val="00970521"/>
    <w:rsid w:val="00971030"/>
    <w:rsid w:val="00981998"/>
    <w:rsid w:val="00990E89"/>
    <w:rsid w:val="00990FE6"/>
    <w:rsid w:val="00997D62"/>
    <w:rsid w:val="009A5281"/>
    <w:rsid w:val="009B2D1B"/>
    <w:rsid w:val="009B394A"/>
    <w:rsid w:val="009B7CBD"/>
    <w:rsid w:val="009C50E8"/>
    <w:rsid w:val="009C65B9"/>
    <w:rsid w:val="009D3552"/>
    <w:rsid w:val="009D7D84"/>
    <w:rsid w:val="009E40CD"/>
    <w:rsid w:val="00A151BC"/>
    <w:rsid w:val="00A2329B"/>
    <w:rsid w:val="00A450B8"/>
    <w:rsid w:val="00A54B93"/>
    <w:rsid w:val="00A6408D"/>
    <w:rsid w:val="00A901E3"/>
    <w:rsid w:val="00A9043D"/>
    <w:rsid w:val="00A94DA0"/>
    <w:rsid w:val="00A94E0E"/>
    <w:rsid w:val="00A951CF"/>
    <w:rsid w:val="00AA4460"/>
    <w:rsid w:val="00AB10C8"/>
    <w:rsid w:val="00AB5AC2"/>
    <w:rsid w:val="00AB7BF3"/>
    <w:rsid w:val="00AD066E"/>
    <w:rsid w:val="00AD0BCE"/>
    <w:rsid w:val="00AF6E70"/>
    <w:rsid w:val="00B20491"/>
    <w:rsid w:val="00B21614"/>
    <w:rsid w:val="00B328BA"/>
    <w:rsid w:val="00B34C97"/>
    <w:rsid w:val="00B555C3"/>
    <w:rsid w:val="00B92486"/>
    <w:rsid w:val="00B92530"/>
    <w:rsid w:val="00B92B9D"/>
    <w:rsid w:val="00BB1822"/>
    <w:rsid w:val="00BB40AA"/>
    <w:rsid w:val="00BC30B1"/>
    <w:rsid w:val="00BC4F9E"/>
    <w:rsid w:val="00C04338"/>
    <w:rsid w:val="00C20864"/>
    <w:rsid w:val="00C30D07"/>
    <w:rsid w:val="00C33C23"/>
    <w:rsid w:val="00C44E78"/>
    <w:rsid w:val="00C45980"/>
    <w:rsid w:val="00C56072"/>
    <w:rsid w:val="00C712DA"/>
    <w:rsid w:val="00C750AE"/>
    <w:rsid w:val="00CA38C6"/>
    <w:rsid w:val="00CA7406"/>
    <w:rsid w:val="00CC4BF2"/>
    <w:rsid w:val="00CC4E57"/>
    <w:rsid w:val="00CC55F6"/>
    <w:rsid w:val="00CD42E3"/>
    <w:rsid w:val="00CE1FB4"/>
    <w:rsid w:val="00CF34AB"/>
    <w:rsid w:val="00D20DA0"/>
    <w:rsid w:val="00D2502A"/>
    <w:rsid w:val="00D30EFA"/>
    <w:rsid w:val="00D45567"/>
    <w:rsid w:val="00D507E8"/>
    <w:rsid w:val="00D67FF1"/>
    <w:rsid w:val="00D82129"/>
    <w:rsid w:val="00D82BA2"/>
    <w:rsid w:val="00D86DE0"/>
    <w:rsid w:val="00D90F73"/>
    <w:rsid w:val="00DB3DDD"/>
    <w:rsid w:val="00DB70A3"/>
    <w:rsid w:val="00DB7A32"/>
    <w:rsid w:val="00DB7C77"/>
    <w:rsid w:val="00DC3605"/>
    <w:rsid w:val="00DD01A0"/>
    <w:rsid w:val="00DD6E89"/>
    <w:rsid w:val="00DE5CD9"/>
    <w:rsid w:val="00DF3D63"/>
    <w:rsid w:val="00E012EF"/>
    <w:rsid w:val="00E027BF"/>
    <w:rsid w:val="00E150D6"/>
    <w:rsid w:val="00E22448"/>
    <w:rsid w:val="00E26223"/>
    <w:rsid w:val="00E41F56"/>
    <w:rsid w:val="00E504F7"/>
    <w:rsid w:val="00E66EEA"/>
    <w:rsid w:val="00E74474"/>
    <w:rsid w:val="00E81B97"/>
    <w:rsid w:val="00E8335F"/>
    <w:rsid w:val="00E931BF"/>
    <w:rsid w:val="00EA0470"/>
    <w:rsid w:val="00EA3569"/>
    <w:rsid w:val="00EB04AC"/>
    <w:rsid w:val="00EC0CC4"/>
    <w:rsid w:val="00EC4EC9"/>
    <w:rsid w:val="00ED2C0A"/>
    <w:rsid w:val="00EE1557"/>
    <w:rsid w:val="00EE3FA7"/>
    <w:rsid w:val="00EE63A7"/>
    <w:rsid w:val="00EF3539"/>
    <w:rsid w:val="00EF6E46"/>
    <w:rsid w:val="00F02C8A"/>
    <w:rsid w:val="00F0614A"/>
    <w:rsid w:val="00F12F78"/>
    <w:rsid w:val="00F31C85"/>
    <w:rsid w:val="00F41A0B"/>
    <w:rsid w:val="00F55DC8"/>
    <w:rsid w:val="00F65551"/>
    <w:rsid w:val="00F8448E"/>
    <w:rsid w:val="00F84588"/>
    <w:rsid w:val="00F868E4"/>
    <w:rsid w:val="00F93E24"/>
    <w:rsid w:val="00FA0C86"/>
    <w:rsid w:val="00FC4BD9"/>
    <w:rsid w:val="00FE0779"/>
    <w:rsid w:val="00FE16DE"/>
    <w:rsid w:val="00FE3676"/>
    <w:rsid w:val="030F1E80"/>
    <w:rsid w:val="0CDD5618"/>
    <w:rsid w:val="1C4841E0"/>
    <w:rsid w:val="1D1D6AE8"/>
    <w:rsid w:val="26D8315D"/>
    <w:rsid w:val="2B1D69ED"/>
    <w:rsid w:val="32267ECE"/>
    <w:rsid w:val="36150AB5"/>
    <w:rsid w:val="46B6206D"/>
    <w:rsid w:val="523B63E7"/>
    <w:rsid w:val="65E760AE"/>
    <w:rsid w:val="6F474AF7"/>
    <w:rsid w:val="771615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99" w:qFormat="1"/>
    <w:lsdException w:name="Colorful Grid" w:uiPriority="99" w:qFormat="1"/>
    <w:lsdException w:name="Light Shading Accent 1" w:uiPriority="99"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customStyle="1" w:styleId="a5">
    <w:name w:val="页脚字符"/>
    <w:link w:val="a6"/>
    <w:uiPriority w:val="99"/>
    <w:rPr>
      <w:kern w:val="2"/>
      <w:sz w:val="18"/>
      <w:szCs w:val="18"/>
    </w:rPr>
  </w:style>
  <w:style w:type="character" w:customStyle="1" w:styleId="a7">
    <w:name w:val="批注框文本字符"/>
    <w:link w:val="a8"/>
    <w:rPr>
      <w:kern w:val="2"/>
      <w:sz w:val="18"/>
      <w:szCs w:val="18"/>
    </w:rPr>
  </w:style>
  <w:style w:type="paragraph" w:styleId="a9">
    <w:name w:val="header"/>
    <w:basedOn w:val="a"/>
    <w:pPr>
      <w:pBdr>
        <w:bottom w:val="single" w:sz="6" w:space="1" w:color="auto"/>
      </w:pBdr>
      <w:tabs>
        <w:tab w:val="center" w:pos="4153"/>
        <w:tab w:val="right" w:pos="8306"/>
      </w:tabs>
      <w:snapToGrid w:val="0"/>
      <w:jc w:val="center"/>
    </w:pPr>
    <w:rPr>
      <w:sz w:val="18"/>
      <w:szCs w:val="18"/>
    </w:rPr>
  </w:style>
  <w:style w:type="paragraph" w:styleId="2">
    <w:name w:val="Body Text Indent 2"/>
    <w:basedOn w:val="a"/>
    <w:pPr>
      <w:spacing w:after="120" w:line="480" w:lineRule="auto"/>
      <w:ind w:leftChars="200" w:left="420"/>
    </w:pPr>
  </w:style>
  <w:style w:type="paragraph" w:styleId="a8">
    <w:name w:val="Balloon Text"/>
    <w:basedOn w:val="a"/>
    <w:link w:val="a7"/>
    <w:rPr>
      <w:sz w:val="18"/>
      <w:szCs w:val="18"/>
    </w:rPr>
  </w:style>
  <w:style w:type="paragraph" w:styleId="a6">
    <w:name w:val="footer"/>
    <w:basedOn w:val="a"/>
    <w:link w:val="a5"/>
    <w:uiPriority w:val="99"/>
    <w:pPr>
      <w:tabs>
        <w:tab w:val="center" w:pos="4153"/>
        <w:tab w:val="right" w:pos="8306"/>
      </w:tabs>
      <w:snapToGrid w:val="0"/>
      <w:jc w:val="left"/>
    </w:pPr>
    <w:rPr>
      <w:sz w:val="18"/>
      <w:szCs w:val="18"/>
    </w:rPr>
  </w:style>
  <w:style w:type="paragraph" w:styleId="aa">
    <w:name w:val="Date"/>
    <w:basedOn w:val="a"/>
    <w:next w:val="a"/>
    <w:pPr>
      <w:ind w:leftChars="2500" w:left="100"/>
    </w:pPr>
  </w:style>
  <w:style w:type="paragraph" w:styleId="ab">
    <w:name w:val="Body Text Indent"/>
    <w:basedOn w:val="a"/>
    <w:pPr>
      <w:ind w:firstLineChars="200" w:firstLine="560"/>
    </w:pPr>
    <w:rPr>
      <w:rFonts w:ascii="宋体" w:hAnsi="宋体" w:hint="eastAsia"/>
      <w:color w:val="FF0000"/>
      <w:sz w:val="28"/>
    </w:rPr>
  </w:style>
  <w:style w:type="paragraph" w:styleId="10">
    <w:name w:val="toc 1"/>
    <w:basedOn w:val="a"/>
    <w:next w:val="a"/>
    <w:uiPriority w:val="39"/>
    <w:semiHidden/>
    <w:qFormat/>
  </w:style>
  <w:style w:type="paragraph" w:styleId="ac">
    <w:name w:val="Body Text"/>
    <w:basedOn w:val="a"/>
    <w:pPr>
      <w:spacing w:after="120"/>
    </w:pPr>
  </w:style>
  <w:style w:type="paragraph" w:styleId="ad">
    <w:name w:val="Revision"/>
    <w:uiPriority w:val="99"/>
    <w:semiHidden/>
    <w:rPr>
      <w:kern w:val="2"/>
      <w:sz w:val="21"/>
      <w:szCs w:val="24"/>
    </w:rPr>
  </w:style>
  <w:style w:type="table" w:styleId="ae">
    <w:name w:val="Table Grid"/>
    <w:basedOn w:val="a1"/>
    <w:rsid w:val="00394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semiHidden/>
    <w:unhideWhenUsed/>
    <w:qFormat/>
    <w:rsid w:val="00AD0BCE"/>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AD0BCE"/>
    <w:pPr>
      <w:widowControl/>
      <w:spacing w:after="100" w:line="276" w:lineRule="auto"/>
      <w:ind w:left="220"/>
      <w:jc w:val="left"/>
    </w:pPr>
    <w:rPr>
      <w:rFonts w:ascii="Calibri" w:hAnsi="Calibri"/>
      <w:kern w:val="0"/>
      <w:sz w:val="22"/>
      <w:szCs w:val="22"/>
    </w:rPr>
  </w:style>
  <w:style w:type="paragraph" w:styleId="3">
    <w:name w:val="toc 3"/>
    <w:basedOn w:val="a"/>
    <w:next w:val="a"/>
    <w:autoRedefine/>
    <w:uiPriority w:val="39"/>
    <w:unhideWhenUsed/>
    <w:qFormat/>
    <w:rsid w:val="00AD0BCE"/>
    <w:pPr>
      <w:widowControl/>
      <w:spacing w:after="100" w:line="276" w:lineRule="auto"/>
      <w:ind w:left="440"/>
      <w:jc w:val="left"/>
    </w:pPr>
    <w:rPr>
      <w:rFonts w:ascii="Calibri" w:hAnsi="Calibri"/>
      <w:kern w:val="0"/>
      <w:sz w:val="22"/>
      <w:szCs w:val="22"/>
    </w:rPr>
  </w:style>
  <w:style w:type="paragraph" w:styleId="af">
    <w:name w:val="List Paragraph"/>
    <w:basedOn w:val="a"/>
    <w:uiPriority w:val="72"/>
    <w:unhideWhenUsed/>
    <w:rsid w:val="001871F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99" w:qFormat="1"/>
    <w:lsdException w:name="Colorful Grid" w:uiPriority="99" w:qFormat="1"/>
    <w:lsdException w:name="Light Shading Accent 1" w:uiPriority="99"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customStyle="1" w:styleId="a5">
    <w:name w:val="页脚字符"/>
    <w:link w:val="a6"/>
    <w:uiPriority w:val="99"/>
    <w:rPr>
      <w:kern w:val="2"/>
      <w:sz w:val="18"/>
      <w:szCs w:val="18"/>
    </w:rPr>
  </w:style>
  <w:style w:type="character" w:customStyle="1" w:styleId="a7">
    <w:name w:val="批注框文本字符"/>
    <w:link w:val="a8"/>
    <w:rPr>
      <w:kern w:val="2"/>
      <w:sz w:val="18"/>
      <w:szCs w:val="18"/>
    </w:rPr>
  </w:style>
  <w:style w:type="paragraph" w:styleId="a9">
    <w:name w:val="header"/>
    <w:basedOn w:val="a"/>
    <w:pPr>
      <w:pBdr>
        <w:bottom w:val="single" w:sz="6" w:space="1" w:color="auto"/>
      </w:pBdr>
      <w:tabs>
        <w:tab w:val="center" w:pos="4153"/>
        <w:tab w:val="right" w:pos="8306"/>
      </w:tabs>
      <w:snapToGrid w:val="0"/>
      <w:jc w:val="center"/>
    </w:pPr>
    <w:rPr>
      <w:sz w:val="18"/>
      <w:szCs w:val="18"/>
    </w:rPr>
  </w:style>
  <w:style w:type="paragraph" w:styleId="2">
    <w:name w:val="Body Text Indent 2"/>
    <w:basedOn w:val="a"/>
    <w:pPr>
      <w:spacing w:after="120" w:line="480" w:lineRule="auto"/>
      <w:ind w:leftChars="200" w:left="420"/>
    </w:pPr>
  </w:style>
  <w:style w:type="paragraph" w:styleId="a8">
    <w:name w:val="Balloon Text"/>
    <w:basedOn w:val="a"/>
    <w:link w:val="a7"/>
    <w:rPr>
      <w:sz w:val="18"/>
      <w:szCs w:val="18"/>
    </w:rPr>
  </w:style>
  <w:style w:type="paragraph" w:styleId="a6">
    <w:name w:val="footer"/>
    <w:basedOn w:val="a"/>
    <w:link w:val="a5"/>
    <w:uiPriority w:val="99"/>
    <w:pPr>
      <w:tabs>
        <w:tab w:val="center" w:pos="4153"/>
        <w:tab w:val="right" w:pos="8306"/>
      </w:tabs>
      <w:snapToGrid w:val="0"/>
      <w:jc w:val="left"/>
    </w:pPr>
    <w:rPr>
      <w:sz w:val="18"/>
      <w:szCs w:val="18"/>
    </w:rPr>
  </w:style>
  <w:style w:type="paragraph" w:styleId="aa">
    <w:name w:val="Date"/>
    <w:basedOn w:val="a"/>
    <w:next w:val="a"/>
    <w:pPr>
      <w:ind w:leftChars="2500" w:left="100"/>
    </w:pPr>
  </w:style>
  <w:style w:type="paragraph" w:styleId="ab">
    <w:name w:val="Body Text Indent"/>
    <w:basedOn w:val="a"/>
    <w:pPr>
      <w:ind w:firstLineChars="200" w:firstLine="560"/>
    </w:pPr>
    <w:rPr>
      <w:rFonts w:ascii="宋体" w:hAnsi="宋体" w:hint="eastAsia"/>
      <w:color w:val="FF0000"/>
      <w:sz w:val="28"/>
    </w:rPr>
  </w:style>
  <w:style w:type="paragraph" w:styleId="10">
    <w:name w:val="toc 1"/>
    <w:basedOn w:val="a"/>
    <w:next w:val="a"/>
    <w:uiPriority w:val="39"/>
    <w:semiHidden/>
    <w:qFormat/>
  </w:style>
  <w:style w:type="paragraph" w:styleId="ac">
    <w:name w:val="Body Text"/>
    <w:basedOn w:val="a"/>
    <w:pPr>
      <w:spacing w:after="120"/>
    </w:pPr>
  </w:style>
  <w:style w:type="paragraph" w:styleId="ad">
    <w:name w:val="Revision"/>
    <w:uiPriority w:val="99"/>
    <w:semiHidden/>
    <w:rPr>
      <w:kern w:val="2"/>
      <w:sz w:val="21"/>
      <w:szCs w:val="24"/>
    </w:rPr>
  </w:style>
  <w:style w:type="table" w:styleId="ae">
    <w:name w:val="Table Grid"/>
    <w:basedOn w:val="a1"/>
    <w:rsid w:val="00394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semiHidden/>
    <w:unhideWhenUsed/>
    <w:qFormat/>
    <w:rsid w:val="00AD0BCE"/>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AD0BCE"/>
    <w:pPr>
      <w:widowControl/>
      <w:spacing w:after="100" w:line="276" w:lineRule="auto"/>
      <w:ind w:left="220"/>
      <w:jc w:val="left"/>
    </w:pPr>
    <w:rPr>
      <w:rFonts w:ascii="Calibri" w:hAnsi="Calibri"/>
      <w:kern w:val="0"/>
      <w:sz w:val="22"/>
      <w:szCs w:val="22"/>
    </w:rPr>
  </w:style>
  <w:style w:type="paragraph" w:styleId="3">
    <w:name w:val="toc 3"/>
    <w:basedOn w:val="a"/>
    <w:next w:val="a"/>
    <w:autoRedefine/>
    <w:uiPriority w:val="39"/>
    <w:unhideWhenUsed/>
    <w:qFormat/>
    <w:rsid w:val="00AD0BCE"/>
    <w:pPr>
      <w:widowControl/>
      <w:spacing w:after="100" w:line="276" w:lineRule="auto"/>
      <w:ind w:left="440"/>
      <w:jc w:val="left"/>
    </w:pPr>
    <w:rPr>
      <w:rFonts w:ascii="Calibri" w:hAnsi="Calibri"/>
      <w:kern w:val="0"/>
      <w:sz w:val="22"/>
      <w:szCs w:val="22"/>
    </w:rPr>
  </w:style>
  <w:style w:type="paragraph" w:styleId="af">
    <w:name w:val="List Paragraph"/>
    <w:basedOn w:val="a"/>
    <w:uiPriority w:val="72"/>
    <w:unhideWhenUsed/>
    <w:rsid w:val="001871F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E6A39-7A9C-4B28-BC17-9159A600B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2487</Words>
  <Characters>14176</Characters>
  <Application>Microsoft Office Word</Application>
  <DocSecurity>0</DocSecurity>
  <PresentationFormat/>
  <Lines>118</Lines>
  <Paragraphs>33</Paragraphs>
  <Slides>0</Slides>
  <Notes>0</Notes>
  <HiddenSlides>0</HiddenSlides>
  <MMClips>0</MMClips>
  <ScaleCrop>false</ScaleCrop>
  <Company>微软中国</Company>
  <LinksUpToDate>false</LinksUpToDate>
  <CharactersWithSpaces>16630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气 排 球 竞 赛 规 则</dc:title>
  <dc:creator>Administrator</dc:creator>
  <cp:lastModifiedBy>JW</cp:lastModifiedBy>
  <cp:revision>2</cp:revision>
  <cp:lastPrinted>2017-05-10T13:15:00Z</cp:lastPrinted>
  <dcterms:created xsi:type="dcterms:W3CDTF">2017-05-28T06:06:00Z</dcterms:created>
  <dcterms:modified xsi:type="dcterms:W3CDTF">2017-05-28T06:06:00Z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